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E8" w:rsidRPr="00E0760A" w:rsidRDefault="00C92AE8" w:rsidP="00C92AE8">
      <w:pPr>
        <w:jc w:val="center"/>
        <w:rPr>
          <w:rFonts w:ascii="楷体_GB2312" w:eastAsia="楷体_GB2312"/>
          <w:b/>
          <w:sz w:val="52"/>
          <w:szCs w:val="52"/>
        </w:rPr>
      </w:pPr>
      <w:r w:rsidRPr="00E0760A">
        <w:rPr>
          <w:rFonts w:ascii="楷体_GB2312" w:eastAsia="楷体_GB2312" w:hint="eastAsia"/>
          <w:b/>
          <w:sz w:val="52"/>
          <w:szCs w:val="52"/>
        </w:rPr>
        <w:t>欣旺达</w:t>
      </w:r>
      <w:r>
        <w:rPr>
          <w:rFonts w:ascii="楷体_GB2312" w:eastAsia="楷体_GB2312" w:hint="eastAsia"/>
          <w:b/>
          <w:sz w:val="52"/>
          <w:szCs w:val="52"/>
        </w:rPr>
        <w:t>2018</w:t>
      </w:r>
      <w:r w:rsidRPr="00E0760A">
        <w:rPr>
          <w:rFonts w:ascii="楷体_GB2312" w:eastAsia="楷体_GB2312" w:hint="eastAsia"/>
          <w:b/>
          <w:sz w:val="52"/>
          <w:szCs w:val="52"/>
        </w:rPr>
        <w:t>届校园招聘简章</w:t>
      </w:r>
    </w:p>
    <w:p w:rsidR="00C92AE8" w:rsidRPr="001D4FDB" w:rsidRDefault="00C92AE8" w:rsidP="00C92AE8">
      <w:pPr>
        <w:rPr>
          <w:rFonts w:ascii="宋体" w:hAnsi="宋体"/>
          <w:sz w:val="24"/>
        </w:rPr>
      </w:pPr>
    </w:p>
    <w:p w:rsidR="00C92AE8" w:rsidRPr="00A2127F" w:rsidRDefault="00C92AE8" w:rsidP="00C92AE8">
      <w:pPr>
        <w:jc w:val="center"/>
        <w:rPr>
          <w:rFonts w:ascii="华文楷体" w:eastAsia="华文楷体" w:hAnsi="华文楷体"/>
          <w:b/>
          <w:color w:val="000000"/>
          <w:sz w:val="36"/>
          <w:szCs w:val="36"/>
        </w:rPr>
      </w:pPr>
      <w:r>
        <w:rPr>
          <w:rFonts w:ascii="华文楷体" w:eastAsia="华文楷体" w:hAnsi="华文楷体" w:hint="eastAsia"/>
          <w:b/>
          <w:color w:val="000000"/>
          <w:sz w:val="36"/>
          <w:szCs w:val="36"/>
        </w:rPr>
        <w:t xml:space="preserve">“欣动未来 </w:t>
      </w:r>
      <w:r w:rsidR="007930DC">
        <w:rPr>
          <w:rFonts w:ascii="华文楷体" w:eastAsia="华文楷体" w:hAnsi="华文楷体" w:hint="eastAsia"/>
          <w:b/>
          <w:color w:val="000000"/>
          <w:sz w:val="36"/>
          <w:szCs w:val="36"/>
        </w:rPr>
        <w:t>非锂</w:t>
      </w:r>
      <w:r>
        <w:rPr>
          <w:rFonts w:ascii="华文楷体" w:eastAsia="华文楷体" w:hAnsi="华文楷体" w:hint="eastAsia"/>
          <w:b/>
          <w:color w:val="000000"/>
          <w:sz w:val="36"/>
          <w:szCs w:val="36"/>
        </w:rPr>
        <w:t>莫属</w:t>
      </w:r>
      <w:r w:rsidRPr="00A2127F">
        <w:rPr>
          <w:rFonts w:ascii="华文楷体" w:eastAsia="华文楷体" w:hAnsi="华文楷体" w:hint="eastAsia"/>
          <w:b/>
          <w:color w:val="000000"/>
          <w:sz w:val="36"/>
          <w:szCs w:val="36"/>
        </w:rPr>
        <w:t>”</w:t>
      </w:r>
    </w:p>
    <w:p w:rsidR="00BE519F" w:rsidRPr="00763FE0" w:rsidRDefault="00C92AE8" w:rsidP="00C92AE8">
      <w:pPr>
        <w:pStyle w:val="p0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763FE0">
        <w:rPr>
          <w:rFonts w:ascii="微软雅黑" w:eastAsia="微软雅黑" w:hAnsi="微软雅黑" w:hint="eastAsia"/>
          <w:sz w:val="30"/>
          <w:szCs w:val="30"/>
        </w:rPr>
        <w:t>网申地址：</w:t>
      </w:r>
      <w:hyperlink r:id="rId8" w:history="1">
        <w:r w:rsidRPr="00763FE0">
          <w:rPr>
            <w:rStyle w:val="15"/>
            <w:rFonts w:ascii="微软雅黑" w:eastAsia="微软雅黑" w:hAnsi="微软雅黑" w:hint="eastAsia"/>
            <w:b/>
            <w:color w:val="FF0000"/>
            <w:sz w:val="30"/>
            <w:szCs w:val="30"/>
          </w:rPr>
          <w:t>http://www.sunwoda.com/jobs</w:t>
        </w:r>
      </w:hyperlink>
    </w:p>
    <w:p w:rsidR="00BF4448" w:rsidRPr="0096473F" w:rsidRDefault="00C92AE8" w:rsidP="001B031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</w:rPr>
      </w:pPr>
      <w:r w:rsidRPr="0096473F">
        <w:rPr>
          <w:rFonts w:ascii="微软雅黑" w:eastAsia="微软雅黑" w:hAnsi="微软雅黑"/>
          <w:b/>
          <w:sz w:val="24"/>
        </w:rPr>
        <w:t>公司简介</w:t>
      </w:r>
    </w:p>
    <w:p w:rsidR="004B5585" w:rsidRPr="00EE0F27" w:rsidRDefault="00E3307A" w:rsidP="00EE0F27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D1158">
        <w:rPr>
          <w:rFonts w:asciiTheme="minorEastAsia" w:eastAsiaTheme="minorEastAsia" w:hAnsiTheme="minorEastAsia"/>
          <w:szCs w:val="21"/>
        </w:rPr>
        <w:t>欣旺达电子股份有限公司于1997年在深圳成立，</w:t>
      </w:r>
      <w:r w:rsidRPr="000D1158">
        <w:rPr>
          <w:rFonts w:asciiTheme="minorEastAsia" w:eastAsiaTheme="minorEastAsia" w:hAnsiTheme="minorEastAsia" w:hint="eastAsia"/>
          <w:szCs w:val="21"/>
        </w:rPr>
        <w:t>2011年4月成功在深圳A股创业板上市（股票代码：</w:t>
      </w:r>
      <w:r w:rsidRPr="000D1158">
        <w:rPr>
          <w:rFonts w:asciiTheme="minorEastAsia" w:eastAsiaTheme="minorEastAsia" w:hAnsiTheme="minorEastAsia"/>
          <w:szCs w:val="21"/>
        </w:rPr>
        <w:t>300207</w:t>
      </w:r>
      <w:r w:rsidRPr="000D1158">
        <w:rPr>
          <w:rFonts w:asciiTheme="minorEastAsia" w:eastAsiaTheme="minorEastAsia" w:hAnsiTheme="minorEastAsia" w:hint="eastAsia"/>
          <w:szCs w:val="21"/>
        </w:rPr>
        <w:t>），</w:t>
      </w:r>
      <w:r w:rsidRPr="00747524">
        <w:rPr>
          <w:rFonts w:asciiTheme="minorEastAsia" w:eastAsiaTheme="minorEastAsia" w:hAnsiTheme="minorEastAsia" w:hint="eastAsia"/>
          <w:szCs w:val="21"/>
        </w:rPr>
        <w:t>是</w:t>
      </w:r>
      <w:r w:rsidRPr="00747524">
        <w:rPr>
          <w:rFonts w:asciiTheme="minorEastAsia" w:eastAsiaTheme="minorEastAsia" w:hAnsiTheme="minorEastAsia"/>
          <w:szCs w:val="21"/>
        </w:rPr>
        <w:t>国内锂能源领域设计能力最强、配套能力最完善、产品系列最多的新能源企业。</w:t>
      </w:r>
      <w:r w:rsidR="004B5585" w:rsidRPr="000D1158">
        <w:rPr>
          <w:rFonts w:ascii="宋体" w:hAnsi="宋体" w:hint="eastAsia"/>
          <w:szCs w:val="21"/>
        </w:rPr>
        <w:t>公司拥有国内一流的研发团队、国际化的研发管理体系，具备国内同行业领先水平的锂离子电池模组技术。同时，公司参与起草国家标准《便携式电子产品用锂离子电池安全要求》。此外，公司与华南理工大学、清华大学、西北工业大学合作，分别设立了“博士后创新实践基地”、“工程硕士研究</w:t>
      </w:r>
      <w:r w:rsidR="00BD3B38" w:rsidRPr="000D1158">
        <w:rPr>
          <w:rFonts w:ascii="宋体" w:hAnsi="宋体" w:hint="eastAsia"/>
          <w:szCs w:val="21"/>
        </w:rPr>
        <w:t>生实践基地”、“产学研基地”，大大提高了公司产品研发与创新实力。</w:t>
      </w:r>
      <w:r w:rsidR="00602677">
        <w:rPr>
          <w:rFonts w:hint="eastAsia"/>
          <w:szCs w:val="21"/>
        </w:rPr>
        <w:t>2016</w:t>
      </w:r>
      <w:r w:rsidR="00602677">
        <w:rPr>
          <w:rFonts w:hint="eastAsia"/>
          <w:szCs w:val="21"/>
        </w:rPr>
        <w:t>年公司与</w:t>
      </w:r>
      <w:r w:rsidR="00602677">
        <w:rPr>
          <w:szCs w:val="21"/>
        </w:rPr>
        <w:t>华南理工大学联合</w:t>
      </w:r>
      <w:r w:rsidR="00602677">
        <w:rPr>
          <w:rFonts w:hint="eastAsia"/>
          <w:szCs w:val="21"/>
        </w:rPr>
        <w:t>创办了</w:t>
      </w:r>
      <w:r w:rsidR="00602677">
        <w:rPr>
          <w:szCs w:val="21"/>
        </w:rPr>
        <w:t>博士后</w:t>
      </w:r>
      <w:r w:rsidR="00602677">
        <w:rPr>
          <w:rFonts w:hint="eastAsia"/>
          <w:szCs w:val="21"/>
        </w:rPr>
        <w:t>工作站</w:t>
      </w:r>
      <w:r w:rsidR="00602677">
        <w:rPr>
          <w:szCs w:val="21"/>
        </w:rPr>
        <w:t>，</w:t>
      </w:r>
      <w:r w:rsidR="00602677" w:rsidRPr="00FA324A">
        <w:rPr>
          <w:rFonts w:hint="eastAsia"/>
          <w:szCs w:val="21"/>
        </w:rPr>
        <w:t>在站博士后</w:t>
      </w:r>
      <w:r w:rsidR="00602677" w:rsidRPr="00FA324A">
        <w:rPr>
          <w:szCs w:val="21"/>
        </w:rPr>
        <w:t>5</w:t>
      </w:r>
      <w:r w:rsidR="00602677" w:rsidRPr="00FA324A">
        <w:rPr>
          <w:rFonts w:hint="eastAsia"/>
          <w:szCs w:val="21"/>
        </w:rPr>
        <w:t>人。</w:t>
      </w:r>
      <w:r w:rsidR="007F3A3C" w:rsidRPr="000D1158">
        <w:rPr>
          <w:szCs w:val="21"/>
        </w:rPr>
        <w:t>截止</w:t>
      </w:r>
      <w:r w:rsidR="007F3A3C" w:rsidRPr="000D1158">
        <w:rPr>
          <w:szCs w:val="21"/>
        </w:rPr>
        <w:t>2016</w:t>
      </w:r>
      <w:r w:rsidR="007F3A3C" w:rsidRPr="000D1158">
        <w:rPr>
          <w:szCs w:val="21"/>
        </w:rPr>
        <w:t>年末，公司及下属子公司拥有和申报的专利共计</w:t>
      </w:r>
      <w:r w:rsidR="007F3A3C" w:rsidRPr="000D1158">
        <w:rPr>
          <w:szCs w:val="21"/>
        </w:rPr>
        <w:t>217</w:t>
      </w:r>
      <w:r w:rsidR="007F3A3C" w:rsidRPr="000D1158">
        <w:rPr>
          <w:szCs w:val="21"/>
        </w:rPr>
        <w:t>项，其中获得授权</w:t>
      </w:r>
      <w:r w:rsidR="007F3A3C" w:rsidRPr="000D1158">
        <w:rPr>
          <w:szCs w:val="21"/>
        </w:rPr>
        <w:t>120</w:t>
      </w:r>
      <w:r w:rsidR="007F3A3C" w:rsidRPr="000D1158">
        <w:rPr>
          <w:szCs w:val="21"/>
        </w:rPr>
        <w:t>项、申报专利</w:t>
      </w:r>
      <w:r w:rsidR="007F3A3C" w:rsidRPr="000D1158">
        <w:rPr>
          <w:szCs w:val="21"/>
        </w:rPr>
        <w:t>97</w:t>
      </w:r>
      <w:r w:rsidR="007F3A3C" w:rsidRPr="000D1158">
        <w:rPr>
          <w:szCs w:val="21"/>
        </w:rPr>
        <w:t>项。</w:t>
      </w:r>
    </w:p>
    <w:p w:rsidR="0096473F" w:rsidRDefault="0096473F" w:rsidP="00536A8E"/>
    <w:p w:rsidR="00C92AE8" w:rsidRPr="0096473F" w:rsidRDefault="00C92AE8" w:rsidP="00C92AE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 w:rsidRPr="0096473F">
        <w:rPr>
          <w:rFonts w:ascii="微软雅黑" w:eastAsia="微软雅黑" w:hAnsi="微软雅黑" w:hint="eastAsia"/>
          <w:b/>
          <w:sz w:val="24"/>
        </w:rPr>
        <w:t>职位</w:t>
      </w:r>
      <w:r w:rsidRPr="0096473F">
        <w:rPr>
          <w:rFonts w:ascii="微软雅黑" w:eastAsia="微软雅黑" w:hAnsi="微软雅黑"/>
          <w:b/>
          <w:sz w:val="24"/>
        </w:rPr>
        <w:t>需求</w:t>
      </w:r>
      <w:r w:rsidR="00763FE0">
        <w:rPr>
          <w:rFonts w:ascii="微软雅黑" w:eastAsia="微软雅黑" w:hAnsi="微软雅黑" w:hint="eastAsia"/>
          <w:b/>
          <w:sz w:val="24"/>
        </w:rPr>
        <w:t>（共555人）</w:t>
      </w:r>
    </w:p>
    <w:p w:rsidR="0096473F" w:rsidRPr="00A265AA" w:rsidRDefault="00C67D4A" w:rsidP="00A265AA">
      <w:pPr>
        <w:pStyle w:val="a3"/>
        <w:ind w:firstLine="400"/>
        <w:rPr>
          <w:sz w:val="20"/>
          <w:szCs w:val="20"/>
        </w:rPr>
      </w:pPr>
      <w:r w:rsidRPr="001B0312">
        <w:rPr>
          <w:rFonts w:hint="eastAsia"/>
          <w:sz w:val="20"/>
          <w:szCs w:val="20"/>
        </w:rPr>
        <w:t>表一：</w:t>
      </w:r>
      <w:r w:rsidRPr="001B0312">
        <w:rPr>
          <w:sz w:val="20"/>
          <w:szCs w:val="20"/>
        </w:rPr>
        <w:t>职位需求表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1418"/>
        <w:gridCol w:w="2410"/>
        <w:gridCol w:w="1134"/>
        <w:gridCol w:w="3544"/>
        <w:gridCol w:w="1134"/>
        <w:gridCol w:w="1134"/>
      </w:tblGrid>
      <w:tr w:rsidR="00F1027A" w:rsidTr="00F1027A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需求职位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需求人数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需求专业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工作地点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软件研发类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ERP</w:t>
            </w:r>
            <w:r>
              <w:rPr>
                <w:rFonts w:hint="eastAsia"/>
                <w:sz w:val="20"/>
                <w:szCs w:val="20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Java</w:t>
            </w:r>
            <w:r>
              <w:rPr>
                <w:rFonts w:hint="eastAsia"/>
                <w:sz w:val="20"/>
                <w:szCs w:val="20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信息系统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软件工程类专业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Android/IOS</w:t>
            </w:r>
            <w:r>
              <w:rPr>
                <w:rFonts w:hint="eastAsia"/>
                <w:sz w:val="20"/>
                <w:szCs w:val="20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互联网运营工程师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.net</w:t>
            </w:r>
            <w:r>
              <w:rPr>
                <w:rFonts w:hint="eastAsia"/>
                <w:sz w:val="20"/>
                <w:szCs w:val="20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软件工程师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C/C++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控制工程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软件工程师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C++/C#</w:t>
            </w:r>
            <w:r>
              <w:rPr>
                <w:rFonts w:hint="eastAsia"/>
                <w:sz w:val="20"/>
                <w:szCs w:val="20"/>
              </w:rPr>
              <w:t>上位机）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控制工程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视觉软件工程师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智能制造规划工程师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智能制造实施工程师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硬件研发类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测试工程师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（硬件）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电子信息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  <w:r>
              <w:rPr>
                <w:rFonts w:hint="eastAsia"/>
                <w:color w:val="000000"/>
                <w:sz w:val="20"/>
                <w:szCs w:val="20"/>
              </w:rPr>
              <w:t>/BMS</w:t>
            </w:r>
            <w:r>
              <w:rPr>
                <w:rFonts w:hint="eastAsia"/>
                <w:color w:val="000000"/>
                <w:sz w:val="20"/>
                <w:szCs w:val="20"/>
              </w:rPr>
              <w:t>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通信等相关专业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机械结构类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机电一体化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机械设计制造及自动化相关专业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机电一体化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机电一体化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安全技术研发工程师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安全工程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结构仿真工程师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力学等相关专业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热仿真工程师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电池热管理相关专业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治具设计工程师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电气控制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机械设计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项目管理等相关行业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电芯材料类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材料化学类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化工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测试工程师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（电芯、材料）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化工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材料等专业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工艺工程师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物理化学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力学类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有机化学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光学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声学工程师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光学工程师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光电信息科学与工程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微电子科学与工程</w:t>
            </w:r>
            <w:r>
              <w:rPr>
                <w:rFonts w:hint="eastAsia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基建类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暖通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给排水相关专业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建筑结构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工民建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土木工程等相关专业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土建工程师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工民建等相关专业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预算员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工民建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工程造价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工程预算等相关专业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项目管理类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系统实施工程师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人工智能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无线充电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通讯工程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项目申报工程师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人工智能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无线充电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通讯工程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品质类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品质工程师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微电子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SQE</w:t>
            </w: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微电子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东莞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体系工程师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管理类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软件工程等相关专业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财经审计类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审计专员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审计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工商管理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企业管理等专业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投资助理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证券助理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法务专员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知识产权专员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微电子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安全工程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消防工程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职业健康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环境卫生等安全相关专业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食品安全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园林设计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空间管理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酒店管理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商务接待等行政管理相关专业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接待专员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酒店管理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接待管理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航空等相关接待专业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平面设计师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艺术学相关专业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企业文化专员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中文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新闻学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理工类</w:t>
            </w:r>
            <w:r>
              <w:rPr>
                <w:rFonts w:hint="eastAsia"/>
                <w:color w:val="000000"/>
                <w:sz w:val="20"/>
                <w:szCs w:val="20"/>
              </w:rPr>
              <w:t>/IE/IT</w:t>
            </w:r>
            <w:r>
              <w:rPr>
                <w:rFonts w:hint="eastAsia"/>
                <w:color w:val="000000"/>
                <w:sz w:val="20"/>
                <w:szCs w:val="20"/>
              </w:rPr>
              <w:t>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企业管理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运营管理类均可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人力资源管理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语言类专业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新闻传播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应用数学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人力资源等相关专业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任职资格专员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人力资源管理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心理学等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人事数据分析专员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应用数学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心理学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计算机信息</w:t>
            </w:r>
            <w:r>
              <w:rPr>
                <w:rFonts w:hint="eastAsia"/>
                <w:color w:val="000000"/>
                <w:sz w:val="20"/>
                <w:szCs w:val="20"/>
              </w:rPr>
              <w:t>IT</w:t>
            </w:r>
            <w:r>
              <w:rPr>
                <w:rFonts w:hint="eastAsia"/>
                <w:color w:val="000000"/>
                <w:sz w:val="20"/>
                <w:szCs w:val="20"/>
              </w:rPr>
              <w:t>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薪酬福利专员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财务管理等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员工关系专员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应用心理学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招聘专员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理工科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心理学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新闻传播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组织管理专员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E/IT/</w:t>
            </w:r>
            <w:r>
              <w:rPr>
                <w:rFonts w:hint="eastAsia"/>
                <w:sz w:val="20"/>
                <w:szCs w:val="20"/>
              </w:rPr>
              <w:t>理工科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销售工程师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机械设计及自动化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市场推广专员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电子商务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广告学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传媒学相关专业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市场分析师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应用数学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计算机信息</w:t>
            </w:r>
            <w:r>
              <w:rPr>
                <w:rFonts w:hint="eastAsia"/>
                <w:color w:val="000000"/>
                <w:sz w:val="20"/>
                <w:szCs w:val="20"/>
              </w:rPr>
              <w:t>IT</w:t>
            </w:r>
            <w:r>
              <w:rPr>
                <w:rFonts w:hint="eastAsia"/>
                <w:color w:val="000000"/>
                <w:sz w:val="20"/>
                <w:szCs w:val="20"/>
              </w:rPr>
              <w:t>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数据挖掘师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运营专员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供应链类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PMC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工商管理类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电子信息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汽车零部件制造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社会科学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物流运营专员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物流运输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国际贸易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交通运输等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采购开发专员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微电子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采购执行专员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工科专业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东莞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订单履行专员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外贸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国际商务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物流管理等相关专业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报关员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物流运输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国际贸易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交通运输等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工艺工程类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IE</w:t>
            </w: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</w:t>
            </w: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PE</w:t>
            </w: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设备维护工程师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电气控制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机械设计等相关行业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F1027A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模具编程工程师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机电一体化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</w:tbl>
    <w:p w:rsidR="00F1027A" w:rsidRPr="00A265AA" w:rsidRDefault="00F1027A" w:rsidP="00A265AA">
      <w:pPr>
        <w:rPr>
          <w:sz w:val="20"/>
          <w:szCs w:val="20"/>
        </w:rPr>
      </w:pPr>
      <w:bookmarkStart w:id="0" w:name="OLE_LINK1"/>
    </w:p>
    <w:bookmarkEnd w:id="0"/>
    <w:p w:rsidR="0005679D" w:rsidRPr="0096473F" w:rsidRDefault="00CC1659" w:rsidP="00CF633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</w:rPr>
      </w:pPr>
      <w:r w:rsidRPr="0096473F">
        <w:rPr>
          <w:rFonts w:ascii="微软雅黑" w:eastAsia="微软雅黑" w:hAnsi="微软雅黑" w:hint="eastAsia"/>
          <w:b/>
          <w:sz w:val="24"/>
        </w:rPr>
        <w:t>招聘</w:t>
      </w:r>
      <w:r w:rsidR="00536A8E" w:rsidRPr="0096473F">
        <w:rPr>
          <w:rFonts w:ascii="微软雅黑" w:eastAsia="微软雅黑" w:hAnsi="微软雅黑" w:hint="eastAsia"/>
          <w:b/>
          <w:sz w:val="24"/>
        </w:rPr>
        <w:t>流程</w:t>
      </w:r>
    </w:p>
    <w:p w:rsidR="001160C2" w:rsidRDefault="001160C2" w:rsidP="001160C2">
      <w:pPr>
        <w:autoSpaceDN w:val="0"/>
        <w:spacing w:line="276" w:lineRule="auto"/>
        <w:ind w:firstLineChars="250" w:firstLine="52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面试通知将通过短信、邮件等形式发出；</w:t>
      </w:r>
    </w:p>
    <w:p w:rsidR="001160C2" w:rsidRPr="001160C2" w:rsidRDefault="001160C2" w:rsidP="001160C2">
      <w:pPr>
        <w:autoSpaceDN w:val="0"/>
        <w:spacing w:line="276" w:lineRule="auto"/>
        <w:ind w:firstLineChars="250" w:firstLine="52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第一</w:t>
      </w:r>
      <w:r w:rsidRPr="001160C2">
        <w:rPr>
          <w:rFonts w:ascii="宋体" w:hAnsi="宋体" w:hint="eastAsia"/>
          <w:bCs/>
          <w:szCs w:val="21"/>
        </w:rPr>
        <w:t>轮面试将在宣讲会结束后第二天开始，宣讲会时间见 表</w:t>
      </w:r>
      <w:r>
        <w:rPr>
          <w:rFonts w:ascii="宋体" w:hAnsi="宋体" w:hint="eastAsia"/>
          <w:bCs/>
          <w:szCs w:val="21"/>
        </w:rPr>
        <w:t>二</w:t>
      </w:r>
      <w:r w:rsidRPr="001160C2">
        <w:rPr>
          <w:rFonts w:ascii="宋体" w:hAnsi="宋体" w:hint="eastAsia"/>
          <w:bCs/>
          <w:szCs w:val="21"/>
        </w:rPr>
        <w:t>：宣讲</w:t>
      </w:r>
      <w:r>
        <w:rPr>
          <w:rFonts w:ascii="宋体" w:hAnsi="宋体" w:hint="eastAsia"/>
          <w:bCs/>
          <w:szCs w:val="21"/>
        </w:rPr>
        <w:t>行程</w:t>
      </w:r>
      <w:r w:rsidRPr="001160C2">
        <w:rPr>
          <w:rFonts w:ascii="宋体" w:hAnsi="宋体" w:hint="eastAsia"/>
          <w:bCs/>
          <w:szCs w:val="21"/>
        </w:rPr>
        <w:t>表</w:t>
      </w:r>
      <w:r>
        <w:rPr>
          <w:rFonts w:ascii="宋体" w:hAnsi="宋体" w:hint="eastAsia"/>
          <w:bCs/>
          <w:szCs w:val="21"/>
        </w:rPr>
        <w:t>。</w:t>
      </w:r>
    </w:p>
    <w:p w:rsidR="007F3A3C" w:rsidRPr="001160C2" w:rsidRDefault="007F3A3C" w:rsidP="001160C2">
      <w:pPr>
        <w:pStyle w:val="a3"/>
        <w:autoSpaceDN w:val="0"/>
        <w:spacing w:line="276" w:lineRule="auto"/>
        <w:ind w:left="420" w:firstLineChars="0" w:firstLine="0"/>
        <w:rPr>
          <w:rFonts w:ascii="宋体" w:hAnsi="宋体"/>
          <w:bCs/>
          <w:szCs w:val="21"/>
        </w:rPr>
      </w:pPr>
    </w:p>
    <w:p w:rsidR="007F3A3C" w:rsidRPr="007F3A3C" w:rsidRDefault="008616D1" w:rsidP="007F3A3C">
      <w:pPr>
        <w:spacing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76200</wp:posOffset>
                </wp:positionV>
                <wp:extent cx="7168515" cy="586740"/>
                <wp:effectExtent l="9525" t="8890" r="13335" b="1397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586740"/>
                          <a:chOff x="255" y="2823"/>
                          <a:chExt cx="11289" cy="924"/>
                        </a:xfrm>
                      </wpg:grpSpPr>
                      <wps:wsp>
                        <wps:cNvPr id="2" name="直接箭头连接符 9"/>
                        <wps:cNvCnPr>
                          <a:cxnSpLocks noChangeShapeType="1"/>
                        </wps:cNvCnPr>
                        <wps:spPr bwMode="auto">
                          <a:xfrm>
                            <a:off x="1502" y="3159"/>
                            <a:ext cx="37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255" y="2823"/>
                            <a:ext cx="11289" cy="924"/>
                            <a:chOff x="255" y="2823"/>
                            <a:chExt cx="11289" cy="924"/>
                          </a:xfrm>
                        </wpg:grpSpPr>
                        <wps:wsp>
                          <wps:cNvPr id="4" name="直接箭头连接符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2" y="3249"/>
                              <a:ext cx="397" cy="1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矩形 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" y="2823"/>
                              <a:ext cx="1247" cy="81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31C4D" w:rsidRPr="007B4DE6" w:rsidRDefault="00F31C4D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网申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矩形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2823"/>
                              <a:ext cx="1175" cy="8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31C4D" w:rsidRPr="007B4DE6" w:rsidRDefault="00F31C4D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线上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测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矩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6" y="2823"/>
                              <a:ext cx="1159" cy="8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31C4D" w:rsidRPr="007B4DE6" w:rsidRDefault="00F31C4D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B4DE6">
                                  <w:rPr>
                                    <w:rFonts w:hint="eastAsia"/>
                                    <w:color w:val="000000" w:themeColor="text1"/>
                                  </w:rPr>
                                  <w:t>宣讲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矩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4" y="2823"/>
                              <a:ext cx="3171" cy="92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31C4D" w:rsidRPr="00FA5BD5" w:rsidRDefault="00F31C4D" w:rsidP="007F3A3C">
                                <w:pPr>
                                  <w:ind w:firstLineChars="400" w:firstLine="80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A5BD5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A5BD5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轮面试</w:t>
                                </w:r>
                              </w:p>
                              <w:p w:rsidR="00F31C4D" w:rsidRPr="00FA5BD5" w:rsidRDefault="00F31C4D" w:rsidP="007F3A3C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FA5BD5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无领导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小组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讨论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技术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面试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直接箭头连接符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7" y="3249"/>
                              <a:ext cx="369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接箭头连接符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5" y="3234"/>
                              <a:ext cx="369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接箭头连接符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5" y="3234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矩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5" y="2823"/>
                              <a:ext cx="1427" cy="92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31C4D" w:rsidRPr="007B4DE6" w:rsidRDefault="00F31C4D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B4DE6">
                                  <w:rPr>
                                    <w:color w:val="000000" w:themeColor="text1"/>
                                  </w:rPr>
                                  <w:t>O</w:t>
                                </w:r>
                                <w:r w:rsidRPr="007B4DE6">
                                  <w:rPr>
                                    <w:rFonts w:hint="eastAsia"/>
                                    <w:color w:val="000000" w:themeColor="text1"/>
                                  </w:rPr>
                                  <w:t>ffer</w:t>
                                </w:r>
                                <w:r w:rsidRPr="007B4DE6">
                                  <w:rPr>
                                    <w:color w:val="000000" w:themeColor="text1"/>
                                  </w:rPr>
                                  <w:t>沟通会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矩形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9" y="2850"/>
                              <a:ext cx="1235" cy="89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31C4D" w:rsidRPr="007B4DE6" w:rsidRDefault="00F31C4D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B4DE6">
                                  <w:rPr>
                                    <w:rFonts w:hint="eastAsia"/>
                                    <w:color w:val="000000" w:themeColor="text1"/>
                                  </w:rPr>
                                  <w:t>签约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-13.5pt;margin-top:6pt;width:564.45pt;height:46.2pt;z-index:251678720" coordorigin="255,2823" coordsize="11289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27" type="#_x0000_t32" style="position:absolute;left:1502;top:3159;width: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xyMQAAADaAAAADwAAAGRycy9kb3ducmV2LnhtbESPT2vCQBTE7wW/w/KE3upGhf6JriKC&#10;1OLFplL19sg+k8Xs25BdTfz2rlDocZiZ3zDTeWcrcaXGG8cKhoMEBHHutOFCwe5n9fIOwgdkjZVj&#10;UnAjD/NZ72mKqXYtf9M1C4WIEPYpKihDqFMpfV6SRT9wNXH0Tq6xGKJsCqkbbCPcVnKUJK/SouG4&#10;UGJNy5Lyc3axCvLdYf9BW/Or27F5+6w3x804+1Lqud8tJiACdeE//NdeawUjeFyJN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1jHIxAAAANoAAAAPAAAAAAAAAAAA&#10;AAAAAKECAABkcnMvZG93bnJldi54bWxQSwUGAAAAAAQABAD5AAAAkgMAAAAA&#10;" strokecolor="black [3213]" strokeweight=".5pt">
                  <v:stroke endarrow="block" joinstyle="miter"/>
                </v:shape>
                <v:group id="Group 16" o:spid="_x0000_s1028" style="position:absolute;left:255;top:2823;width:11289;height:924" coordorigin="255,2823" coordsize="11289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直接箭头连接符 21" o:spid="_x0000_s1029" type="#_x0000_t32" style="position:absolute;left:9912;top:3249;width:39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MMJ8QAAADaAAAADwAAAGRycy9kb3ducmV2LnhtbESPQWvCQBSE74X+h+UVvOmmWqxGVxFB&#10;bPGiqWh7e2SfydLs25DdmvTfdwWhx2FmvmHmy85W4kqNN44VPA8SEMS504YLBcePTX8CwgdkjZVj&#10;UvBLHpaLx4c5ptq1fKBrFgoRIexTVFCGUKdS+rwki37gauLoXVxjMUTZFFI32Ea4reQwScbSouG4&#10;UGJN65Ly7+zHKsiPn+cp7c1JtyPzuq13X7tR9q5U76lbzUAE6sJ/+N5+0wpe4HYl3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wwnxAAAANoAAAAPAAAAAAAAAAAA&#10;AAAAAKECAABkcnMvZG93bnJldi54bWxQSwUGAAAAAAQABAD5AAAAkgMAAAAA&#10;" strokecolor="black [3213]" strokeweight=".5pt">
                    <v:stroke endarrow="block" joinstyle="miter"/>
                  </v:shape>
                  <v:rect id="矩形 1" o:spid="_x0000_s1030" style="position:absolute;left:255;top:2823;width:1247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isIA&#10;AADaAAAADwAAAGRycy9kb3ducmV2LnhtbESPQYvCMBSE7wv+h/AEb2vqgrJUo1RhQRQEq4jeHs2z&#10;LTYvtYla/70RFjwOM/MNM5m1phJ3alxpWcGgH4EgzqwuOVew3/19/4JwHlljZZkUPMnBbNr5mmCs&#10;7YO3dE99LgKEXYwKCu/rWEqXFWTQ9W1NHLyzbQz6IJtc6gYfAW4q+RNFI2mw5LBQYE2LgrJLejMK&#10;Dtvhmebz0V5uTsk1GaTLdr06KtXrtskYhKfWf8L/7a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kWKwgAAANoAAAAPAAAAAAAAAAAAAAAAAJgCAABkcnMvZG93&#10;bnJldi54bWxQSwUGAAAAAAQABAD1AAAAhwMAAAAA&#10;" filled="f" strokecolor="#1f4d78 [1604]" strokeweight="1pt">
                    <v:textbox>
                      <w:txbxContent>
                        <w:p w:rsidR="00F31C4D" w:rsidRPr="007B4DE6" w:rsidRDefault="00F31C4D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网申</w:t>
                          </w:r>
                        </w:p>
                      </w:txbxContent>
                    </v:textbox>
                  </v:rect>
                  <v:rect id="矩形 5" o:spid="_x0000_s1031" style="position:absolute;left:1872;top:2823;width:1175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/cQA&#10;AADaAAAADwAAAGRycy9kb3ducmV2LnhtbESPQWvCQBSE7wX/w/IKvdWNgqFEV4lCIVgoJJVSb4/s&#10;MwnNvk2za5L+e1co9DjMzDfMZjeZVgzUu8aygsU8AkFcWt1wpeD08fr8AsJ5ZI2tZVLwSw5229nD&#10;BhNtR85pKHwlAoRdggpq77tESlfWZNDNbUccvIvtDfog+0rqHscAN61cRlEsDTYcFmrs6FBT+V1c&#10;jYLPfHWh/T4+yfdz+pMuimx6O34p9fQ4pWsQnib/H/5rZ1pBDPcr4Qb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2/3EAAAA2gAAAA8AAAAAAAAAAAAAAAAAmAIAAGRycy9k&#10;b3ducmV2LnhtbFBLBQYAAAAABAAEAPUAAACJAwAAAAA=&#10;" filled="f" strokecolor="#1f4d78 [1604]" strokeweight="1pt">
                    <v:textbox>
                      <w:txbxContent>
                        <w:p w:rsidR="00F31C4D" w:rsidRPr="007B4DE6" w:rsidRDefault="00F31C4D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线上</w:t>
                          </w:r>
                          <w:r>
                            <w:rPr>
                              <w:color w:val="000000" w:themeColor="text1"/>
                            </w:rPr>
                            <w:t>测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评</w:t>
                          </w:r>
                        </w:p>
                      </w:txbxContent>
                    </v:textbox>
                  </v:rect>
                  <v:rect id="矩形 6" o:spid="_x0000_s1032" style="position:absolute;left:3416;top:2823;width:1159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4d78 [1604]" strokeweight="1pt">
                    <v:textbox>
                      <w:txbxContent>
                        <w:p w:rsidR="00F31C4D" w:rsidRPr="007B4DE6" w:rsidRDefault="00F31C4D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B4DE6">
                            <w:rPr>
                              <w:rFonts w:hint="eastAsia"/>
                              <w:color w:val="000000" w:themeColor="text1"/>
                            </w:rPr>
                            <w:t>宣讲</w:t>
                          </w:r>
                        </w:p>
                      </w:txbxContent>
                    </v:textbox>
                  </v:rect>
                  <v:rect id="矩形 7" o:spid="_x0000_s1033" style="position:absolute;left:4944;top:2823;width:3171;height: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Pj8MA&#10;AADaAAAADwAAAGRycy9kb3ducmV2LnhtbESPQYvCMBSE7wv+h/CEva2pgrJWo1RBkF0QrCJ6ezTP&#10;tti81Car9d8bYcHjMDPfMNN5aypxo8aVlhX0exEI4szqknMF+93q6xuE88gaK8uk4EEO5rPOxxRj&#10;be+8pVvqcxEg7GJUUHhfx1K6rCCDrmdr4uCdbWPQB9nkUjd4D3BTyUEUjaTBksNCgTUtC8ou6Z9R&#10;cNgOz7RYjPZyc0quST9dt78/R6U+u20yAeGp9e/wf3utFYz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Pj8MAAADaAAAADwAAAAAAAAAAAAAAAACYAgAAZHJzL2Rv&#10;d25yZXYueG1sUEsFBgAAAAAEAAQA9QAAAIgDAAAAAA==&#10;" filled="f" strokecolor="#1f4d78 [1604]" strokeweight="1pt">
                    <v:textbox>
                      <w:txbxContent>
                        <w:p w:rsidR="00F31C4D" w:rsidRPr="00FA5BD5" w:rsidRDefault="00F31C4D" w:rsidP="007F3A3C">
                          <w:pPr>
                            <w:ind w:firstLineChars="400" w:firstLine="80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5BD5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FA5BD5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轮面试</w:t>
                          </w:r>
                        </w:p>
                        <w:p w:rsidR="00F31C4D" w:rsidRPr="00FA5BD5" w:rsidRDefault="00F31C4D" w:rsidP="007F3A3C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Pr="00FA5BD5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无领导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小组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讨论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技术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面试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shape id="直接箭头连接符 14" o:spid="_x0000_s1034" type="#_x0000_t32" style="position:absolute;left:3047;top:3249;width:3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u/cYAAADbAAAADwAAAGRycy9kb3ducmV2LnhtbESPS2vDMBCE74H8B7GB3hI5DfThWg6l&#10;UNqSS+uGPm6LtbVFrJWx1Nj9991DILddZnbm22I7+U4daYgusIH1KgNFXAfruDGwf39c3oCKCdli&#10;F5gM/FGEbTmfFZjbMPIbHavUKAnhmKOBNqU+1zrWLXmMq9ATi/YTBo9J1qHRdsBRwn2nL7PsSnt0&#10;LA0t9vTQUn2ofr2Bev/1eUuv7sOOG3f91O++d5vqxZiLxXR/ByrRlM7m0/WzFXyhl19kAF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67v3GAAAA2wAAAA8AAAAAAAAA&#10;AAAAAAAAoQIAAGRycy9kb3ducmV2LnhtbFBLBQYAAAAABAAEAPkAAACUAwAAAAA=&#10;" strokecolor="black [3213]" strokeweight=".5pt">
                    <v:stroke endarrow="block" joinstyle="miter"/>
                  </v:shape>
                  <v:shape id="直接箭头连接符 15" o:spid="_x0000_s1035" type="#_x0000_t32" style="position:absolute;left:4575;top:3234;width:3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ZLZsMAAADbAAAADwAAAGRycy9kb3ducmV2LnhtbERPS2vCQBC+F/wPywje6sYKrUZXKYWi&#10;xUsbxcdtyI7JYnY2ZFcT/71bKPQ2H99z5svOVuJGjTeOFYyGCQji3GnDhYLd9vN5AsIHZI2VY1Jw&#10;Jw/LRe9pjql2Lf/QLQuFiCHsU1RQhlCnUvq8JIt+6GriyJ1dYzFE2BRSN9jGcFvJlyR5lRYNx4YS&#10;a/ooKb9kV6sg3x0PU/o2e92Ozduq3pw24+xLqUG/e5+BCNSFf/Gfe63j/BH8/h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2S2bDAAAA2wAAAA8AAAAAAAAAAAAA&#10;AAAAoQIAAGRycy9kb3ducmV2LnhtbFBLBQYAAAAABAAEAPkAAACRAwAAAAA=&#10;" strokecolor="black [3213]" strokeweight=".5pt">
                    <v:stroke endarrow="block" joinstyle="miter"/>
                  </v:shape>
                  <v:shape id="直接箭头连接符 16" o:spid="_x0000_s1036" type="#_x0000_t32" style="position:absolute;left:8115;top:3234;width: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TVEcIAAADbAAAADwAAAGRycy9kb3ducmV2LnhtbERPS2vCQBC+F/wPywi91Y0KfURXEUFq&#10;8WJTqXobsmOymJ0N2dXEf+8Khd7m43vOdN7ZSlyp8caxguEgAUGcO224ULD7Wb28g/ABWWPlmBTc&#10;yMN81nuaYqpdy990zUIhYgj7FBWUIdSplD4vyaIfuJo4cifXWAwRNoXUDbYx3FZylCSv0qLh2FBi&#10;TcuS8nN2sQry3WH/QVvzq9uxefusN8fNOPtS6rnfLSYgAnXhX/znXus4fwSPX+IB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TVEcIAAADbAAAADwAAAAAAAAAAAAAA&#10;AAChAgAAZHJzL2Rvd25yZXYueG1sUEsFBgAAAAAEAAQA+QAAAJADAAAAAA==&#10;" strokecolor="black [3213]" strokeweight=".5pt">
                    <v:stroke endarrow="block" joinstyle="miter"/>
                  </v:shape>
                  <v:rect id="矩形 19" o:spid="_x0000_s1037" style="position:absolute;left:8485;top:2823;width:1427;height: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NNMMA&#10;AADbAAAADwAAAGRycy9kb3ducmV2LnhtbERPTWvCQBC9C/0PyxS86SaW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NNMMAAADbAAAADwAAAAAAAAAAAAAAAACYAgAAZHJzL2Rv&#10;d25yZXYueG1sUEsFBgAAAAAEAAQA9QAAAIgDAAAAAA==&#10;" filled="f" strokecolor="#1f4d78 [1604]" strokeweight="1pt">
                    <v:textbox>
                      <w:txbxContent>
                        <w:p w:rsidR="00F31C4D" w:rsidRPr="007B4DE6" w:rsidRDefault="00F31C4D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B4DE6">
                            <w:rPr>
                              <w:color w:val="000000" w:themeColor="text1"/>
                            </w:rPr>
                            <w:t>O</w:t>
                          </w:r>
                          <w:r w:rsidRPr="007B4DE6">
                            <w:rPr>
                              <w:rFonts w:hint="eastAsia"/>
                              <w:color w:val="000000" w:themeColor="text1"/>
                            </w:rPr>
                            <w:t>ffer</w:t>
                          </w:r>
                          <w:r w:rsidRPr="007B4DE6">
                            <w:rPr>
                              <w:color w:val="000000" w:themeColor="text1"/>
                            </w:rPr>
                            <w:t>沟通会</w:t>
                          </w:r>
                        </w:p>
                      </w:txbxContent>
                    </v:textbox>
                  </v:rect>
                  <v:rect id="矩形 20" o:spid="_x0000_s1038" style="position:absolute;left:10309;top:2850;width:1235;height: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VQMMA&#10;AADbAAAADwAAAGRycy9kb3ducmV2LnhtbERPTWvCQBC9C/0PyxS86SbS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3VQMMAAADbAAAADwAAAAAAAAAAAAAAAACYAgAAZHJzL2Rv&#10;d25yZXYueG1sUEsFBgAAAAAEAAQA9QAAAIgDAAAAAA==&#10;" filled="f" strokecolor="#1f4d78 [1604]" strokeweight="1pt">
                    <v:textbox>
                      <w:txbxContent>
                        <w:p w:rsidR="00F31C4D" w:rsidRPr="007B4DE6" w:rsidRDefault="00F31C4D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B4DE6">
                            <w:rPr>
                              <w:rFonts w:hint="eastAsia"/>
                              <w:color w:val="000000" w:themeColor="text1"/>
                            </w:rPr>
                            <w:t>签约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B4DE6" w:rsidRPr="007B4DE6" w:rsidRDefault="007B4DE6" w:rsidP="007B4DE6">
      <w:pPr>
        <w:tabs>
          <w:tab w:val="left" w:pos="7845"/>
        </w:tabs>
        <w:spacing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ab/>
      </w:r>
    </w:p>
    <w:p w:rsidR="005271E5" w:rsidRPr="00F64226" w:rsidRDefault="00F64226" w:rsidP="00F64226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F64226">
        <w:rPr>
          <w:rFonts w:ascii="微软雅黑" w:eastAsia="微软雅黑" w:hAnsi="微软雅黑" w:hint="eastAsia"/>
          <w:b/>
          <w:sz w:val="24"/>
        </w:rPr>
        <w:t>四、</w:t>
      </w:r>
      <w:r>
        <w:rPr>
          <w:rFonts w:ascii="微软雅黑" w:eastAsia="微软雅黑" w:hAnsi="微软雅黑" w:hint="eastAsia"/>
          <w:b/>
          <w:sz w:val="24"/>
        </w:rPr>
        <w:t xml:space="preserve"> </w:t>
      </w:r>
      <w:r w:rsidRPr="00F64226">
        <w:rPr>
          <w:rFonts w:ascii="微软雅黑" w:eastAsia="微软雅黑" w:hAnsi="微软雅黑" w:hint="eastAsia"/>
          <w:b/>
          <w:sz w:val="24"/>
        </w:rPr>
        <w:t>联系人</w:t>
      </w:r>
    </w:p>
    <w:p w:rsidR="00F64226" w:rsidRDefault="00947943" w:rsidP="0037009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人力资源</w:t>
      </w:r>
      <w:r>
        <w:rPr>
          <w:rFonts w:asciiTheme="minorEastAsia" w:eastAsiaTheme="minorEastAsia" w:hAnsiTheme="minorEastAsia"/>
          <w:szCs w:val="21"/>
        </w:rPr>
        <w:t>中心</w:t>
      </w:r>
      <w:r w:rsidR="0037009A" w:rsidRPr="0096473F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</w:rPr>
        <w:t>孙</w:t>
      </w:r>
      <w:r>
        <w:rPr>
          <w:rFonts w:asciiTheme="minorEastAsia" w:eastAsiaTheme="minorEastAsia" w:hAnsiTheme="minorEastAsia" w:hint="eastAsia"/>
          <w:szCs w:val="21"/>
        </w:rPr>
        <w:t>小姐</w:t>
      </w:r>
      <w:r w:rsidR="0037009A" w:rsidRPr="0096473F">
        <w:rPr>
          <w:rFonts w:asciiTheme="minorEastAsia" w:eastAsiaTheme="minorEastAsia" w:hAnsiTheme="minorEastAsia"/>
          <w:szCs w:val="21"/>
        </w:rPr>
        <w:t>/</w:t>
      </w:r>
      <w:r>
        <w:rPr>
          <w:rFonts w:asciiTheme="minorEastAsia" w:eastAsiaTheme="minorEastAsia" w:hAnsiTheme="minorEastAsia" w:hint="eastAsia"/>
          <w:szCs w:val="21"/>
        </w:rPr>
        <w:t>张先生</w:t>
      </w:r>
      <w:bookmarkStart w:id="1" w:name="_GoBack"/>
      <w:bookmarkEnd w:id="1"/>
      <w:r w:rsidR="00BE519F" w:rsidRPr="0096473F">
        <w:rPr>
          <w:rFonts w:asciiTheme="minorEastAsia" w:eastAsiaTheme="minorEastAsia" w:hAnsiTheme="minorEastAsia" w:hint="eastAsia"/>
          <w:szCs w:val="21"/>
        </w:rPr>
        <w:t xml:space="preserve">    TEL：</w:t>
      </w:r>
      <w:r w:rsidR="0037009A" w:rsidRPr="0096473F">
        <w:rPr>
          <w:rFonts w:asciiTheme="minorEastAsia" w:eastAsiaTheme="minorEastAsia" w:hAnsiTheme="minorEastAsia" w:hint="eastAsia"/>
          <w:szCs w:val="21"/>
        </w:rPr>
        <w:t>0755-23276639</w:t>
      </w:r>
      <w:r>
        <w:rPr>
          <w:rFonts w:asciiTheme="minorEastAsia" w:eastAsiaTheme="minorEastAsia" w:hAnsiTheme="minorEastAsia"/>
          <w:szCs w:val="21"/>
        </w:rPr>
        <w:t xml:space="preserve">          </w:t>
      </w:r>
    </w:p>
    <w:p w:rsidR="000F6BCE" w:rsidRPr="0096473F" w:rsidRDefault="000F6BCE" w:rsidP="0037009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6473F">
        <w:rPr>
          <w:rFonts w:asciiTheme="minorEastAsia" w:eastAsiaTheme="minorEastAsia" w:hAnsiTheme="minorEastAsia" w:hint="eastAsia"/>
          <w:szCs w:val="21"/>
        </w:rPr>
        <w:t>校</w:t>
      </w:r>
      <w:r w:rsidR="00BE519F" w:rsidRPr="0096473F">
        <w:rPr>
          <w:rFonts w:asciiTheme="minorEastAsia" w:eastAsiaTheme="minorEastAsia" w:hAnsiTheme="minorEastAsia" w:hint="eastAsia"/>
          <w:szCs w:val="21"/>
        </w:rPr>
        <w:t>招交流群：</w:t>
      </w:r>
      <w:r w:rsidRPr="0096473F">
        <w:rPr>
          <w:rFonts w:asciiTheme="minorEastAsia" w:eastAsiaTheme="minorEastAsia" w:hAnsiTheme="minorEastAsia"/>
          <w:szCs w:val="21"/>
        </w:rPr>
        <w:t>370357857</w:t>
      </w:r>
      <w:r w:rsidRPr="0096473F">
        <w:rPr>
          <w:rFonts w:asciiTheme="minorEastAsia" w:eastAsiaTheme="minorEastAsia" w:hAnsiTheme="minorEastAsia" w:hint="eastAsia"/>
          <w:szCs w:val="21"/>
        </w:rPr>
        <w:t>（QQ）</w:t>
      </w:r>
    </w:p>
    <w:p w:rsidR="00F64226" w:rsidRDefault="00BE519F" w:rsidP="0037009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6473F">
        <w:rPr>
          <w:rFonts w:asciiTheme="minorEastAsia" w:eastAsiaTheme="minorEastAsia" w:hAnsiTheme="minorEastAsia" w:hint="eastAsia"/>
          <w:szCs w:val="21"/>
        </w:rPr>
        <w:t>公司地址：广东</w:t>
      </w:r>
      <w:r w:rsidRPr="0096473F">
        <w:rPr>
          <w:rFonts w:asciiTheme="minorEastAsia" w:eastAsiaTheme="minorEastAsia" w:hAnsiTheme="minorEastAsia"/>
          <w:szCs w:val="21"/>
        </w:rPr>
        <w:t>深圳市宝安区石岩街道石龙社区颐和路2号</w:t>
      </w:r>
    </w:p>
    <w:p w:rsidR="00BE519F" w:rsidRPr="0096473F" w:rsidRDefault="00BE519F" w:rsidP="0037009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6473F">
        <w:rPr>
          <w:rFonts w:asciiTheme="minorEastAsia" w:eastAsiaTheme="minorEastAsia" w:hAnsiTheme="minorEastAsia" w:hint="eastAsia"/>
          <w:szCs w:val="21"/>
        </w:rPr>
        <w:t>邮编：518108</w:t>
      </w:r>
    </w:p>
    <w:p w:rsidR="002B63AA" w:rsidRPr="0096473F" w:rsidRDefault="00BE519F" w:rsidP="0037009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96473F">
        <w:rPr>
          <w:rFonts w:asciiTheme="minorEastAsia" w:eastAsiaTheme="minorEastAsia" w:hAnsiTheme="minorEastAsia" w:hint="eastAsia"/>
          <w:szCs w:val="21"/>
        </w:rPr>
        <w:t>校招主页：</w:t>
      </w:r>
      <w:hyperlink r:id="rId9" w:history="1">
        <w:r w:rsidRPr="0096473F">
          <w:rPr>
            <w:rStyle w:val="15"/>
            <w:rFonts w:asciiTheme="minorEastAsia" w:eastAsiaTheme="minorEastAsia" w:hAnsiTheme="minorEastAsia" w:hint="eastAsia"/>
            <w:b/>
            <w:color w:val="FF0000"/>
            <w:sz w:val="21"/>
            <w:szCs w:val="21"/>
          </w:rPr>
          <w:t>http://www.sunwoda.com/jobs</w:t>
        </w:r>
      </w:hyperlink>
    </w:p>
    <w:sectPr w:rsidR="002B63AA" w:rsidRPr="0096473F" w:rsidSect="001B03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A9" w:rsidRDefault="007E55A9" w:rsidP="00EE17E2">
      <w:r>
        <w:separator/>
      </w:r>
    </w:p>
  </w:endnote>
  <w:endnote w:type="continuationSeparator" w:id="0">
    <w:p w:rsidR="007E55A9" w:rsidRDefault="007E55A9" w:rsidP="00E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7A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A9" w:rsidRDefault="007E55A9" w:rsidP="00EE17E2">
      <w:r>
        <w:separator/>
      </w:r>
    </w:p>
  </w:footnote>
  <w:footnote w:type="continuationSeparator" w:id="0">
    <w:p w:rsidR="007E55A9" w:rsidRDefault="007E55A9" w:rsidP="00E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C7C25"/>
    <w:multiLevelType w:val="hybridMultilevel"/>
    <w:tmpl w:val="BA3C1252"/>
    <w:lvl w:ilvl="0" w:tplc="76ECB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9516A"/>
    <w:multiLevelType w:val="hybridMultilevel"/>
    <w:tmpl w:val="9ED4C3F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8B185E"/>
    <w:multiLevelType w:val="hybridMultilevel"/>
    <w:tmpl w:val="D2581ED8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79710A7"/>
    <w:multiLevelType w:val="hybridMultilevel"/>
    <w:tmpl w:val="002CFA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E8"/>
    <w:rsid w:val="00004BE3"/>
    <w:rsid w:val="000204E9"/>
    <w:rsid w:val="0005679D"/>
    <w:rsid w:val="000D1158"/>
    <w:rsid w:val="000F6BCE"/>
    <w:rsid w:val="00106BD4"/>
    <w:rsid w:val="001160C2"/>
    <w:rsid w:val="00171064"/>
    <w:rsid w:val="001B0312"/>
    <w:rsid w:val="001F4DF0"/>
    <w:rsid w:val="00267064"/>
    <w:rsid w:val="0028114E"/>
    <w:rsid w:val="002B242B"/>
    <w:rsid w:val="002B63AA"/>
    <w:rsid w:val="002C67FC"/>
    <w:rsid w:val="002D6FCC"/>
    <w:rsid w:val="00313772"/>
    <w:rsid w:val="0037009A"/>
    <w:rsid w:val="003B748A"/>
    <w:rsid w:val="003E579A"/>
    <w:rsid w:val="003F4DAF"/>
    <w:rsid w:val="00423622"/>
    <w:rsid w:val="00430494"/>
    <w:rsid w:val="004B5585"/>
    <w:rsid w:val="0051651A"/>
    <w:rsid w:val="005271E5"/>
    <w:rsid w:val="00536A8E"/>
    <w:rsid w:val="00574A31"/>
    <w:rsid w:val="005851CC"/>
    <w:rsid w:val="005A2563"/>
    <w:rsid w:val="00602677"/>
    <w:rsid w:val="00654341"/>
    <w:rsid w:val="0068536F"/>
    <w:rsid w:val="00691B2F"/>
    <w:rsid w:val="006E5215"/>
    <w:rsid w:val="00747524"/>
    <w:rsid w:val="00763FE0"/>
    <w:rsid w:val="00783D9A"/>
    <w:rsid w:val="007930DC"/>
    <w:rsid w:val="007B4DE6"/>
    <w:rsid w:val="007E55A9"/>
    <w:rsid w:val="007F3A3C"/>
    <w:rsid w:val="0082545C"/>
    <w:rsid w:val="00854A0E"/>
    <w:rsid w:val="008616D1"/>
    <w:rsid w:val="00872416"/>
    <w:rsid w:val="009156F3"/>
    <w:rsid w:val="00942D81"/>
    <w:rsid w:val="00947943"/>
    <w:rsid w:val="0096473F"/>
    <w:rsid w:val="00973C69"/>
    <w:rsid w:val="00A06498"/>
    <w:rsid w:val="00A07EC8"/>
    <w:rsid w:val="00A265AA"/>
    <w:rsid w:val="00A32F1B"/>
    <w:rsid w:val="00A40C95"/>
    <w:rsid w:val="00A53FB5"/>
    <w:rsid w:val="00A96905"/>
    <w:rsid w:val="00AA57A7"/>
    <w:rsid w:val="00AC60C6"/>
    <w:rsid w:val="00AD00A0"/>
    <w:rsid w:val="00B021DE"/>
    <w:rsid w:val="00B409E3"/>
    <w:rsid w:val="00B56134"/>
    <w:rsid w:val="00BA77C8"/>
    <w:rsid w:val="00BC658B"/>
    <w:rsid w:val="00BD3B38"/>
    <w:rsid w:val="00BE519F"/>
    <w:rsid w:val="00BF4448"/>
    <w:rsid w:val="00C61B15"/>
    <w:rsid w:val="00C66021"/>
    <w:rsid w:val="00C67D4A"/>
    <w:rsid w:val="00C92AE8"/>
    <w:rsid w:val="00CC1659"/>
    <w:rsid w:val="00CF633B"/>
    <w:rsid w:val="00D32536"/>
    <w:rsid w:val="00E3307A"/>
    <w:rsid w:val="00E9521F"/>
    <w:rsid w:val="00ED1A04"/>
    <w:rsid w:val="00EE0F27"/>
    <w:rsid w:val="00EE17E2"/>
    <w:rsid w:val="00F1027A"/>
    <w:rsid w:val="00F23BBF"/>
    <w:rsid w:val="00F31C4D"/>
    <w:rsid w:val="00F3576F"/>
    <w:rsid w:val="00F42C69"/>
    <w:rsid w:val="00F64226"/>
    <w:rsid w:val="00F8432B"/>
    <w:rsid w:val="00FA324A"/>
    <w:rsid w:val="00FA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3C70E-8C53-4233-8679-540F7869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92AE8"/>
    <w:pPr>
      <w:widowControl/>
    </w:pPr>
    <w:rPr>
      <w:kern w:val="0"/>
      <w:szCs w:val="21"/>
    </w:rPr>
  </w:style>
  <w:style w:type="character" w:customStyle="1" w:styleId="15">
    <w:name w:val="15"/>
    <w:rsid w:val="00C92AE8"/>
    <w:rPr>
      <w:rFonts w:ascii="Times New Roman" w:hAnsi="Times New Roman" w:cs="Times New Roman" w:hint="default"/>
      <w:color w:val="80008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C92AE8"/>
    <w:pPr>
      <w:ind w:firstLineChars="200" w:firstLine="420"/>
    </w:pPr>
  </w:style>
  <w:style w:type="character" w:styleId="a4">
    <w:name w:val="Hyperlink"/>
    <w:rsid w:val="00BE519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17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17E2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7F3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woda.com/jo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nwoda.com/job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A75B-83FD-4B8D-8A9A-63332C1D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员工关系专员 孙诗林170104021</dc:creator>
  <cp:lastModifiedBy>170711135   陈丹  招聘助理专员</cp:lastModifiedBy>
  <cp:revision>4</cp:revision>
  <dcterms:created xsi:type="dcterms:W3CDTF">2017-08-28T09:52:00Z</dcterms:created>
  <dcterms:modified xsi:type="dcterms:W3CDTF">2017-08-28T10:04:00Z</dcterms:modified>
</cp:coreProperties>
</file>