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9B" w:rsidRDefault="00A9079B" w:rsidP="00A9079B">
      <w:pPr>
        <w:pBdr>
          <w:bottom w:val="single" w:sz="6" w:space="0" w:color="auto"/>
        </w:pBdr>
        <w:jc w:val="left"/>
        <w:rPr>
          <w:rFonts w:asciiTheme="minorEastAsia" w:eastAsiaTheme="minorEastAsia" w:hAnsiTheme="minorEastAsia" w:cs="Tahoma"/>
          <w:sz w:val="24"/>
          <w:szCs w:val="44"/>
          <w:highlight w:val="yellow"/>
        </w:rPr>
      </w:pPr>
      <w:r w:rsidRPr="00A9079B">
        <w:rPr>
          <w:rFonts w:asciiTheme="minorEastAsia" w:eastAsiaTheme="minorEastAsia" w:hAnsiTheme="minorEastAsia" w:cs="Tahoma" w:hint="eastAsia"/>
          <w:sz w:val="24"/>
          <w:szCs w:val="44"/>
          <w:highlight w:val="yellow"/>
        </w:rPr>
        <w:t>宣讲地点：</w:t>
      </w:r>
      <w:r w:rsidR="00330A5E">
        <w:rPr>
          <w:rFonts w:asciiTheme="minorEastAsia" w:eastAsiaTheme="minorEastAsia" w:hAnsiTheme="minorEastAsia" w:cs="Tahoma" w:hint="eastAsia"/>
          <w:sz w:val="24"/>
          <w:szCs w:val="44"/>
          <w:highlight w:val="yellow"/>
        </w:rPr>
        <w:t>吉林大学</w:t>
      </w:r>
      <w:r w:rsidRPr="00A9079B">
        <w:rPr>
          <w:rFonts w:asciiTheme="minorEastAsia" w:eastAsiaTheme="minorEastAsia" w:hAnsiTheme="minorEastAsia" w:cs="Tahoma" w:hint="eastAsia"/>
          <w:sz w:val="24"/>
          <w:szCs w:val="44"/>
          <w:highlight w:val="yellow"/>
        </w:rPr>
        <w:t xml:space="preserve"> 南校区 </w:t>
      </w:r>
      <w:r w:rsidR="00330A5E">
        <w:rPr>
          <w:rFonts w:asciiTheme="minorEastAsia" w:eastAsiaTheme="minorEastAsia" w:hAnsiTheme="minorEastAsia" w:cs="Tahoma" w:hint="eastAsia"/>
          <w:sz w:val="24"/>
          <w:szCs w:val="44"/>
          <w:highlight w:val="yellow"/>
        </w:rPr>
        <w:t>李四光楼 109</w:t>
      </w:r>
    </w:p>
    <w:p w:rsidR="00A9079B" w:rsidRPr="00A9079B" w:rsidRDefault="00A9079B" w:rsidP="00A9079B">
      <w:pPr>
        <w:pBdr>
          <w:bottom w:val="single" w:sz="6" w:space="0" w:color="auto"/>
        </w:pBdr>
        <w:jc w:val="left"/>
        <w:rPr>
          <w:rFonts w:asciiTheme="minorEastAsia" w:eastAsiaTheme="minorEastAsia" w:hAnsiTheme="minorEastAsia" w:cs="Tahoma"/>
          <w:sz w:val="24"/>
          <w:szCs w:val="44"/>
          <w:highlight w:val="yellow"/>
        </w:rPr>
      </w:pPr>
      <w:r>
        <w:rPr>
          <w:rFonts w:asciiTheme="minorEastAsia" w:eastAsiaTheme="minorEastAsia" w:hAnsiTheme="minorEastAsia" w:cs="Tahoma" w:hint="eastAsia"/>
          <w:sz w:val="24"/>
          <w:szCs w:val="44"/>
          <w:highlight w:val="yellow"/>
        </w:rPr>
        <w:t>宣讲时间：2016年10月12日</w:t>
      </w:r>
      <w:r w:rsidR="00330A5E">
        <w:rPr>
          <w:rFonts w:asciiTheme="minorEastAsia" w:eastAsiaTheme="minorEastAsia" w:hAnsiTheme="minorEastAsia" w:cs="Tahoma" w:hint="eastAsia"/>
          <w:sz w:val="24"/>
          <w:szCs w:val="44"/>
          <w:highlight w:val="yellow"/>
        </w:rPr>
        <w:t xml:space="preserve"> 15:3</w:t>
      </w:r>
      <w:r>
        <w:rPr>
          <w:rFonts w:asciiTheme="minorEastAsia" w:eastAsiaTheme="minorEastAsia" w:hAnsiTheme="minorEastAsia" w:cs="Tahoma" w:hint="eastAsia"/>
          <w:sz w:val="24"/>
          <w:szCs w:val="44"/>
          <w:highlight w:val="yellow"/>
        </w:rPr>
        <w:t>0-1</w:t>
      </w:r>
      <w:r w:rsidR="00330A5E">
        <w:rPr>
          <w:rFonts w:asciiTheme="minorEastAsia" w:eastAsiaTheme="minorEastAsia" w:hAnsiTheme="minorEastAsia" w:cs="Tahoma" w:hint="eastAsia"/>
          <w:sz w:val="24"/>
          <w:szCs w:val="44"/>
          <w:highlight w:val="yellow"/>
        </w:rPr>
        <w:t>7:3</w:t>
      </w:r>
      <w:r>
        <w:rPr>
          <w:rFonts w:asciiTheme="minorEastAsia" w:eastAsiaTheme="minorEastAsia" w:hAnsiTheme="minorEastAsia" w:cs="Tahoma" w:hint="eastAsia"/>
          <w:sz w:val="24"/>
          <w:szCs w:val="44"/>
          <w:highlight w:val="yellow"/>
        </w:rPr>
        <w:t>0</w:t>
      </w:r>
    </w:p>
    <w:p w:rsidR="00A9079B" w:rsidRPr="00A9079B" w:rsidRDefault="00A9079B" w:rsidP="00A9079B">
      <w:pPr>
        <w:pBdr>
          <w:bottom w:val="single" w:sz="6" w:space="0" w:color="auto"/>
        </w:pBdr>
        <w:jc w:val="left"/>
        <w:rPr>
          <w:rFonts w:asciiTheme="minorEastAsia" w:eastAsiaTheme="minorEastAsia" w:hAnsiTheme="minorEastAsia" w:cs="Tahoma"/>
          <w:sz w:val="24"/>
          <w:szCs w:val="44"/>
        </w:rPr>
      </w:pPr>
      <w:r w:rsidRPr="00A9079B">
        <w:rPr>
          <w:rFonts w:asciiTheme="minorEastAsia" w:eastAsiaTheme="minorEastAsia" w:hAnsiTheme="minorEastAsia" w:cs="Tahoma" w:hint="eastAsia"/>
          <w:sz w:val="24"/>
          <w:szCs w:val="44"/>
        </w:rPr>
        <w:t>我们将现场组织宣讲和笔试</w:t>
      </w:r>
    </w:p>
    <w:p w:rsidR="00A9079B" w:rsidRPr="00A9079B" w:rsidRDefault="00A9079B" w:rsidP="00A9079B">
      <w:pPr>
        <w:pBdr>
          <w:bottom w:val="single" w:sz="6" w:space="0" w:color="auto"/>
        </w:pBdr>
        <w:jc w:val="left"/>
        <w:rPr>
          <w:rFonts w:asciiTheme="minorEastAsia" w:eastAsiaTheme="minorEastAsia" w:hAnsiTheme="minorEastAsia" w:cs="Tahoma"/>
          <w:sz w:val="24"/>
          <w:szCs w:val="44"/>
        </w:rPr>
      </w:pPr>
      <w:r w:rsidRPr="00A9079B">
        <w:rPr>
          <w:rFonts w:asciiTheme="minorEastAsia" w:eastAsiaTheme="minorEastAsia" w:hAnsiTheme="minorEastAsia" w:cs="Tahoma" w:hint="eastAsia"/>
          <w:sz w:val="24"/>
          <w:szCs w:val="44"/>
        </w:rPr>
        <w:t>请同学提前登陆westone.zhiye.com投递简历</w:t>
      </w:r>
      <w:r>
        <w:rPr>
          <w:rFonts w:asciiTheme="minorEastAsia" w:eastAsiaTheme="minorEastAsia" w:hAnsiTheme="minorEastAsia" w:cs="Tahoma" w:hint="eastAsia"/>
          <w:sz w:val="24"/>
          <w:szCs w:val="44"/>
        </w:rPr>
        <w:t>（</w:t>
      </w:r>
      <w:r w:rsidRPr="00A9079B">
        <w:rPr>
          <w:rFonts w:asciiTheme="minorEastAsia" w:eastAsiaTheme="minorEastAsia" w:hAnsiTheme="minorEastAsia" w:cs="Tahoma" w:hint="eastAsia"/>
          <w:sz w:val="24"/>
          <w:szCs w:val="44"/>
        </w:rPr>
        <w:t>移动端简历投递请关注微信公众平台“卫士通招聘平台”</w:t>
      </w:r>
      <w:r>
        <w:rPr>
          <w:rFonts w:asciiTheme="minorEastAsia" w:eastAsiaTheme="minorEastAsia" w:hAnsiTheme="minorEastAsia" w:cs="Tahoma" w:hint="eastAsia"/>
          <w:sz w:val="24"/>
          <w:szCs w:val="44"/>
        </w:rPr>
        <w:t>）</w:t>
      </w:r>
    </w:p>
    <w:p w:rsidR="00E13AD0" w:rsidRPr="00E169C8" w:rsidRDefault="00E13AD0" w:rsidP="00E13AD0">
      <w:pPr>
        <w:pBdr>
          <w:bottom w:val="single" w:sz="6" w:space="0" w:color="auto"/>
        </w:pBdr>
        <w:spacing w:line="380" w:lineRule="atLeast"/>
        <w:jc w:val="center"/>
        <w:rPr>
          <w:rFonts w:ascii="微软雅黑" w:eastAsia="微软雅黑" w:hAnsi="微软雅黑" w:cs="Tahoma"/>
          <w:b/>
          <w:sz w:val="44"/>
          <w:szCs w:val="44"/>
        </w:rPr>
      </w:pPr>
      <w:r w:rsidRPr="00E169C8">
        <w:rPr>
          <w:rFonts w:ascii="微软雅黑" w:eastAsia="微软雅黑" w:hAnsi="微软雅黑" w:cs="Tahoma" w:hint="eastAsia"/>
          <w:b/>
          <w:sz w:val="44"/>
          <w:szCs w:val="44"/>
        </w:rPr>
        <w:t>卫士通2017届校园招聘简章</w:t>
      </w:r>
    </w:p>
    <w:p w:rsidR="00E13AD0" w:rsidRPr="00E169C8" w:rsidRDefault="00E13AD0" w:rsidP="00E13AD0">
      <w:pPr>
        <w:pStyle w:val="a3"/>
        <w:numPr>
          <w:ilvl w:val="0"/>
          <w:numId w:val="6"/>
        </w:numPr>
        <w:pBdr>
          <w:bottom w:val="single" w:sz="6" w:space="0" w:color="auto"/>
        </w:pBdr>
        <w:spacing w:line="380" w:lineRule="atLeast"/>
        <w:rPr>
          <w:rFonts w:ascii="微软雅黑" w:eastAsia="微软雅黑" w:hAnsi="微软雅黑" w:cs="Tahoma"/>
          <w:b/>
          <w:szCs w:val="21"/>
        </w:rPr>
      </w:pPr>
      <w:r w:rsidRPr="00E169C8">
        <w:rPr>
          <w:rFonts w:ascii="微软雅黑" w:eastAsia="微软雅黑" w:hAnsi="微软雅黑" w:cs="Tahoma" w:hint="eastAsia"/>
          <w:b/>
          <w:szCs w:val="21"/>
        </w:rPr>
        <w:t>公司简介</w:t>
      </w:r>
    </w:p>
    <w:p w:rsidR="00E13AD0" w:rsidRPr="00E169C8" w:rsidRDefault="00E13AD0" w:rsidP="00033694">
      <w:pPr>
        <w:pStyle w:val="a8"/>
        <w:spacing w:line="300" w:lineRule="atLeast"/>
        <w:ind w:firstLineChars="202" w:firstLine="424"/>
        <w:jc w:val="both"/>
        <w:rPr>
          <w:rFonts w:asciiTheme="majorEastAsia" w:eastAsiaTheme="majorEastAsia" w:hAnsiTheme="majorEastAsia" w:cs="Tahoma"/>
          <w:sz w:val="21"/>
          <w:szCs w:val="21"/>
        </w:rPr>
      </w:pPr>
      <w:r w:rsidRPr="00E169C8">
        <w:rPr>
          <w:rFonts w:asciiTheme="majorEastAsia" w:eastAsiaTheme="majorEastAsia" w:hAnsiTheme="majorEastAsia" w:cs="Tahoma"/>
          <w:sz w:val="21"/>
          <w:szCs w:val="21"/>
        </w:rPr>
        <w:t>卫士通信息产业股份有限公司（股票代码002268）为国内首家专业从事信息安全的股份制企业。十余年的技术人才积淀以及资本市场的影响力，打造了在信息安全领域“国家队”的品牌。2008年，公司在深交所上市，成为中国“信息安全第一股”。2014年，</w:t>
      </w:r>
      <w:r w:rsidRPr="00E169C8">
        <w:rPr>
          <w:rFonts w:asciiTheme="majorEastAsia" w:eastAsiaTheme="majorEastAsia" w:hAnsiTheme="majorEastAsia" w:cs="Tahoma" w:hint="eastAsia"/>
          <w:sz w:val="21"/>
          <w:szCs w:val="21"/>
        </w:rPr>
        <w:t>公司通过重大资产重组，收购三零盛安、三零瑞通和三零嘉微三家信息安全企业，形成从芯片到模块、从单机到系统的信息安全完整产业链，进一步增强卫士通市场竞争能力。</w:t>
      </w:r>
      <w:r w:rsidRPr="00E169C8">
        <w:rPr>
          <w:rFonts w:asciiTheme="majorEastAsia" w:eastAsiaTheme="majorEastAsia" w:hAnsiTheme="majorEastAsia" w:cs="Tahoma"/>
          <w:sz w:val="21"/>
          <w:szCs w:val="21"/>
        </w:rPr>
        <w:t> </w:t>
      </w:r>
    </w:p>
    <w:p w:rsidR="00E13AD0" w:rsidRPr="00E169C8" w:rsidRDefault="00E13AD0" w:rsidP="00E13AD0">
      <w:pPr>
        <w:pStyle w:val="a8"/>
        <w:spacing w:line="300" w:lineRule="atLeast"/>
        <w:ind w:firstLineChars="202" w:firstLine="424"/>
        <w:jc w:val="both"/>
        <w:rPr>
          <w:rFonts w:asciiTheme="majorEastAsia" w:eastAsiaTheme="majorEastAsia" w:hAnsiTheme="majorEastAsia" w:cs="Tahoma"/>
          <w:sz w:val="21"/>
          <w:szCs w:val="21"/>
        </w:rPr>
      </w:pPr>
      <w:r w:rsidRPr="00E169C8">
        <w:rPr>
          <w:rFonts w:asciiTheme="majorEastAsia" w:eastAsiaTheme="majorEastAsia" w:hAnsiTheme="majorEastAsia" w:cs="Tahoma"/>
          <w:sz w:val="21"/>
          <w:szCs w:val="21"/>
        </w:rPr>
        <w:t>卫士通经过十余年的耕耘，从核心的密码技术</w:t>
      </w:r>
      <w:r w:rsidR="00E56F21" w:rsidRPr="00E169C8">
        <w:rPr>
          <w:rFonts w:asciiTheme="majorEastAsia" w:eastAsiaTheme="majorEastAsia" w:hAnsiTheme="majorEastAsia" w:cs="Tahoma" w:hint="eastAsia"/>
          <w:sz w:val="21"/>
          <w:szCs w:val="21"/>
        </w:rPr>
        <w:t>研究及</w:t>
      </w:r>
      <w:r w:rsidRPr="00E169C8">
        <w:rPr>
          <w:rFonts w:asciiTheme="majorEastAsia" w:eastAsiaTheme="majorEastAsia" w:hAnsiTheme="majorEastAsia" w:cs="Tahoma"/>
          <w:sz w:val="21"/>
          <w:szCs w:val="21"/>
        </w:rPr>
        <w:t>应用持续拓展，发展成为拥有三大类产品体系、近 20个产品族类、100余个产品/系统的国内最大信息安全产品供应商；并以完整的产品线优势，基于ISSE体系框架为党政、军工</w:t>
      </w:r>
      <w:r w:rsidRPr="00E169C8">
        <w:rPr>
          <w:rFonts w:asciiTheme="majorEastAsia" w:eastAsiaTheme="majorEastAsia" w:hAnsiTheme="majorEastAsia" w:cs="Tahoma" w:hint="eastAsia"/>
          <w:sz w:val="21"/>
          <w:szCs w:val="21"/>
        </w:rPr>
        <w:t>集团</w:t>
      </w:r>
      <w:r w:rsidRPr="00E169C8">
        <w:rPr>
          <w:rFonts w:asciiTheme="majorEastAsia" w:eastAsiaTheme="majorEastAsia" w:hAnsiTheme="majorEastAsia" w:cs="Tahoma"/>
          <w:sz w:val="21"/>
          <w:szCs w:val="21"/>
        </w:rPr>
        <w:t>、电力、金融以及其他大型企业集团、中小企业及事业单位等用户提供以“安全咨询、安全评估、安全建设、安全运维”为主要内容的信息系统全生命周期的安全集成与服务。此外，公司基于安全特色进行了同心多元化业务拓展，以业务转型、新行业、新市场开拓、资本运作为策略，在大数据、云计算、两化融合、移动互联网、物联网等新技术领域积累了宝贵经验。</w:t>
      </w:r>
    </w:p>
    <w:p w:rsidR="00E13AD0" w:rsidRPr="00E169C8" w:rsidRDefault="00E13AD0" w:rsidP="00E13AD0">
      <w:pPr>
        <w:pStyle w:val="a8"/>
        <w:spacing w:line="300" w:lineRule="atLeast"/>
        <w:ind w:firstLineChars="202" w:firstLine="424"/>
        <w:jc w:val="both"/>
        <w:rPr>
          <w:rFonts w:asciiTheme="majorEastAsia" w:eastAsiaTheme="majorEastAsia" w:hAnsiTheme="majorEastAsia" w:cs="Tahoma"/>
          <w:sz w:val="21"/>
          <w:szCs w:val="21"/>
        </w:rPr>
      </w:pPr>
      <w:r w:rsidRPr="00E169C8">
        <w:rPr>
          <w:rFonts w:asciiTheme="majorEastAsia" w:eastAsiaTheme="majorEastAsia" w:hAnsiTheme="majorEastAsia" w:cs="Tahoma"/>
          <w:sz w:val="21"/>
          <w:szCs w:val="21"/>
        </w:rPr>
        <w:t>卫士通具有商密产品研制、生产、销售定点企业资质，具有涉密计算机信息系统集成资质（甲级）和计算机信息系统集成一级资质。</w:t>
      </w:r>
    </w:p>
    <w:p w:rsidR="00E13AD0" w:rsidRPr="00E169C8" w:rsidRDefault="00E13AD0" w:rsidP="00782346">
      <w:pPr>
        <w:pStyle w:val="a3"/>
        <w:numPr>
          <w:ilvl w:val="0"/>
          <w:numId w:val="6"/>
        </w:numPr>
        <w:pBdr>
          <w:bottom w:val="single" w:sz="6" w:space="1" w:color="auto"/>
        </w:pBdr>
        <w:spacing w:line="380" w:lineRule="atLeast"/>
        <w:rPr>
          <w:rFonts w:ascii="微软雅黑" w:eastAsia="微软雅黑" w:hAnsi="微软雅黑" w:cs="Tahoma"/>
          <w:b/>
          <w:noProof/>
          <w:szCs w:val="21"/>
        </w:rPr>
      </w:pPr>
      <w:r w:rsidRPr="00E169C8">
        <w:rPr>
          <w:rFonts w:ascii="微软雅黑" w:eastAsia="微软雅黑" w:hAnsi="微软雅黑" w:cs="Tahoma" w:hint="eastAsia"/>
          <w:b/>
          <w:noProof/>
          <w:szCs w:val="21"/>
        </w:rPr>
        <w:t>公司</w:t>
      </w:r>
      <w:r w:rsidR="00E56F21" w:rsidRPr="00E169C8">
        <w:rPr>
          <w:rFonts w:ascii="微软雅黑" w:eastAsia="微软雅黑" w:hAnsi="微软雅黑" w:cs="Tahoma" w:hint="eastAsia"/>
          <w:b/>
          <w:noProof/>
          <w:szCs w:val="21"/>
        </w:rPr>
        <w:t>为员工提供</w:t>
      </w:r>
    </w:p>
    <w:p w:rsidR="00415F7E" w:rsidRPr="00E169C8" w:rsidRDefault="00E56F21" w:rsidP="00913EF0">
      <w:pPr>
        <w:pStyle w:val="a8"/>
        <w:numPr>
          <w:ilvl w:val="0"/>
          <w:numId w:val="8"/>
        </w:numPr>
        <w:spacing w:line="276" w:lineRule="auto"/>
        <w:jc w:val="both"/>
        <w:rPr>
          <w:rFonts w:asciiTheme="majorEastAsia" w:eastAsiaTheme="majorEastAsia" w:hAnsiTheme="majorEastAsia" w:cs="Tahoma"/>
          <w:sz w:val="21"/>
          <w:szCs w:val="21"/>
        </w:rPr>
      </w:pPr>
      <w:r w:rsidRPr="00E169C8">
        <w:rPr>
          <w:rFonts w:asciiTheme="majorEastAsia" w:eastAsiaTheme="majorEastAsia" w:hAnsiTheme="majorEastAsia" w:cs="Tahoma" w:hint="eastAsia"/>
          <w:sz w:val="21"/>
          <w:szCs w:val="21"/>
        </w:rPr>
        <w:t>行业内具有竞争力的薪酬待遇</w:t>
      </w:r>
    </w:p>
    <w:p w:rsidR="00E56F21" w:rsidRPr="00E169C8" w:rsidRDefault="00E56F21" w:rsidP="00913EF0">
      <w:pPr>
        <w:pStyle w:val="a8"/>
        <w:numPr>
          <w:ilvl w:val="0"/>
          <w:numId w:val="8"/>
        </w:numPr>
        <w:spacing w:line="276" w:lineRule="auto"/>
        <w:jc w:val="both"/>
        <w:rPr>
          <w:rFonts w:asciiTheme="majorEastAsia" w:eastAsiaTheme="majorEastAsia" w:hAnsiTheme="majorEastAsia" w:cs="Tahoma"/>
          <w:sz w:val="21"/>
          <w:szCs w:val="21"/>
        </w:rPr>
      </w:pPr>
      <w:r w:rsidRPr="00E169C8">
        <w:rPr>
          <w:rFonts w:asciiTheme="majorEastAsia" w:eastAsiaTheme="majorEastAsia" w:hAnsiTheme="majorEastAsia" w:cs="Tahoma" w:hint="eastAsia"/>
          <w:sz w:val="21"/>
          <w:szCs w:val="21"/>
        </w:rPr>
        <w:t>完善的福利体系</w:t>
      </w:r>
    </w:p>
    <w:p w:rsidR="00E56F21" w:rsidRPr="00E169C8" w:rsidRDefault="00427A37" w:rsidP="00913EF0">
      <w:pPr>
        <w:pStyle w:val="a8"/>
        <w:spacing w:before="0" w:beforeAutospacing="0" w:after="0" w:afterAutospacing="0" w:line="276" w:lineRule="auto"/>
        <w:ind w:left="424"/>
        <w:jc w:val="both"/>
        <w:rPr>
          <w:rFonts w:asciiTheme="majorEastAsia" w:eastAsiaTheme="majorEastAsia" w:hAnsiTheme="majorEastAsia" w:cs="Tahoma"/>
          <w:sz w:val="21"/>
          <w:szCs w:val="21"/>
        </w:rPr>
      </w:pPr>
      <w:r>
        <w:rPr>
          <w:rFonts w:asciiTheme="majorEastAsia" w:eastAsiaTheme="majorEastAsia" w:hAnsiTheme="majorEastAsia" w:cs="Tahoma" w:hint="eastAsia"/>
          <w:sz w:val="21"/>
          <w:szCs w:val="21"/>
        </w:rPr>
        <w:t>1）</w:t>
      </w:r>
      <w:r w:rsidR="00E56F21" w:rsidRPr="00E169C8">
        <w:rPr>
          <w:rFonts w:asciiTheme="majorEastAsia" w:eastAsiaTheme="majorEastAsia" w:hAnsiTheme="majorEastAsia" w:cs="Tahoma"/>
          <w:sz w:val="21"/>
          <w:szCs w:val="21"/>
        </w:rPr>
        <w:t>各类补贴：公司为员工提供交通补贴、工作餐补贴、通讯费补贴、防暑降温费、在岗活动费、生日祝福卡、结婚礼金、子女出生祝福金、年度体检</w:t>
      </w:r>
      <w:r w:rsidR="00E56F21" w:rsidRPr="00E169C8">
        <w:rPr>
          <w:rFonts w:asciiTheme="majorEastAsia" w:eastAsiaTheme="majorEastAsia" w:hAnsiTheme="majorEastAsia" w:cs="Tahoma" w:hint="eastAsia"/>
          <w:sz w:val="21"/>
          <w:szCs w:val="21"/>
        </w:rPr>
        <w:t>。</w:t>
      </w:r>
    </w:p>
    <w:p w:rsidR="00E56F21" w:rsidRPr="00E169C8" w:rsidRDefault="00427A37" w:rsidP="00913EF0">
      <w:pPr>
        <w:pStyle w:val="a8"/>
        <w:spacing w:before="0" w:beforeAutospacing="0" w:after="0" w:afterAutospacing="0" w:line="276" w:lineRule="auto"/>
        <w:ind w:firstLineChars="202" w:firstLine="424"/>
        <w:jc w:val="both"/>
        <w:rPr>
          <w:rFonts w:asciiTheme="majorEastAsia" w:eastAsiaTheme="majorEastAsia" w:hAnsiTheme="majorEastAsia" w:cs="Tahoma"/>
          <w:sz w:val="21"/>
          <w:szCs w:val="21"/>
        </w:rPr>
      </w:pPr>
      <w:r>
        <w:rPr>
          <w:rFonts w:asciiTheme="majorEastAsia" w:eastAsiaTheme="majorEastAsia" w:hAnsiTheme="majorEastAsia" w:cs="Tahoma" w:hint="eastAsia"/>
          <w:sz w:val="21"/>
          <w:szCs w:val="21"/>
        </w:rPr>
        <w:t>2）</w:t>
      </w:r>
      <w:r w:rsidR="00E56F21" w:rsidRPr="00E169C8">
        <w:rPr>
          <w:rFonts w:asciiTheme="majorEastAsia" w:eastAsiaTheme="majorEastAsia" w:hAnsiTheme="majorEastAsia" w:cs="Tahoma"/>
          <w:sz w:val="21"/>
          <w:szCs w:val="21"/>
        </w:rPr>
        <w:t>社会保险：公司为员工缴纳养老保险、医疗保险、工伤保险、失业保险、生育保险</w:t>
      </w:r>
      <w:r w:rsidR="00E56F21" w:rsidRPr="00E169C8">
        <w:rPr>
          <w:rFonts w:asciiTheme="majorEastAsia" w:eastAsiaTheme="majorEastAsia" w:hAnsiTheme="majorEastAsia" w:cs="Tahoma" w:hint="eastAsia"/>
          <w:sz w:val="21"/>
          <w:szCs w:val="21"/>
        </w:rPr>
        <w:t>。</w:t>
      </w:r>
    </w:p>
    <w:p w:rsidR="00E56F21" w:rsidRPr="00E169C8" w:rsidRDefault="00427A37" w:rsidP="00913EF0">
      <w:pPr>
        <w:pStyle w:val="a8"/>
        <w:spacing w:before="0" w:beforeAutospacing="0" w:after="0" w:afterAutospacing="0" w:line="276" w:lineRule="auto"/>
        <w:ind w:firstLineChars="202" w:firstLine="424"/>
        <w:jc w:val="both"/>
        <w:rPr>
          <w:rFonts w:asciiTheme="majorEastAsia" w:eastAsiaTheme="majorEastAsia" w:hAnsiTheme="majorEastAsia" w:cs="Tahoma"/>
          <w:sz w:val="21"/>
          <w:szCs w:val="21"/>
        </w:rPr>
      </w:pPr>
      <w:r>
        <w:rPr>
          <w:rFonts w:asciiTheme="majorEastAsia" w:eastAsiaTheme="majorEastAsia" w:hAnsiTheme="majorEastAsia" w:cs="Tahoma" w:hint="eastAsia"/>
          <w:sz w:val="21"/>
          <w:szCs w:val="21"/>
        </w:rPr>
        <w:t>3）</w:t>
      </w:r>
      <w:r w:rsidR="00E56F21" w:rsidRPr="00E169C8">
        <w:rPr>
          <w:rFonts w:asciiTheme="majorEastAsia" w:eastAsiaTheme="majorEastAsia" w:hAnsiTheme="majorEastAsia" w:cs="Tahoma"/>
          <w:sz w:val="21"/>
          <w:szCs w:val="21"/>
        </w:rPr>
        <w:t>商业保险：公司为所有员工购买补充商业保险（含意外伤害、重大疾病、门诊住院医疗）。</w:t>
      </w:r>
    </w:p>
    <w:p w:rsidR="00E56F21" w:rsidRPr="00E169C8" w:rsidRDefault="00427A37" w:rsidP="00913EF0">
      <w:pPr>
        <w:pStyle w:val="a8"/>
        <w:spacing w:before="0" w:beforeAutospacing="0" w:after="0" w:afterAutospacing="0" w:line="276" w:lineRule="auto"/>
        <w:ind w:firstLineChars="202" w:firstLine="424"/>
        <w:jc w:val="both"/>
        <w:rPr>
          <w:rFonts w:asciiTheme="majorEastAsia" w:eastAsiaTheme="majorEastAsia" w:hAnsiTheme="majorEastAsia" w:cs="Tahoma"/>
          <w:sz w:val="21"/>
          <w:szCs w:val="21"/>
        </w:rPr>
      </w:pPr>
      <w:r>
        <w:rPr>
          <w:rFonts w:asciiTheme="majorEastAsia" w:eastAsiaTheme="majorEastAsia" w:hAnsiTheme="majorEastAsia" w:cs="Tahoma" w:hint="eastAsia"/>
          <w:sz w:val="21"/>
          <w:szCs w:val="21"/>
        </w:rPr>
        <w:t>4）</w:t>
      </w:r>
      <w:r w:rsidR="00E56F21" w:rsidRPr="00E169C8">
        <w:rPr>
          <w:rFonts w:asciiTheme="majorEastAsia" w:eastAsiaTheme="majorEastAsia" w:hAnsiTheme="majorEastAsia" w:cs="Tahoma"/>
          <w:sz w:val="21"/>
          <w:szCs w:val="21"/>
        </w:rPr>
        <w:t>住房</w:t>
      </w:r>
      <w:r w:rsidR="00415F7E" w:rsidRPr="00E169C8">
        <w:rPr>
          <w:rFonts w:asciiTheme="majorEastAsia" w:eastAsiaTheme="majorEastAsia" w:hAnsiTheme="majorEastAsia" w:cs="Tahoma" w:hint="eastAsia"/>
          <w:sz w:val="21"/>
          <w:szCs w:val="21"/>
        </w:rPr>
        <w:t>福利</w:t>
      </w:r>
      <w:r w:rsidR="00E56F21" w:rsidRPr="00E169C8">
        <w:rPr>
          <w:rFonts w:asciiTheme="majorEastAsia" w:eastAsiaTheme="majorEastAsia" w:hAnsiTheme="majorEastAsia" w:cs="Tahoma"/>
          <w:sz w:val="21"/>
          <w:szCs w:val="21"/>
        </w:rPr>
        <w:t>：</w:t>
      </w:r>
      <w:r w:rsidR="00415F7E" w:rsidRPr="00E169C8">
        <w:rPr>
          <w:rFonts w:asciiTheme="majorEastAsia" w:eastAsiaTheme="majorEastAsia" w:hAnsiTheme="majorEastAsia" w:cs="Tahoma"/>
          <w:sz w:val="21"/>
          <w:szCs w:val="21"/>
        </w:rPr>
        <w:t>公积金</w:t>
      </w:r>
      <w:r w:rsidR="00E56F21" w:rsidRPr="00E169C8">
        <w:rPr>
          <w:rFonts w:asciiTheme="majorEastAsia" w:eastAsiaTheme="majorEastAsia" w:hAnsiTheme="majorEastAsia" w:cs="Tahoma"/>
          <w:sz w:val="21"/>
          <w:szCs w:val="21"/>
        </w:rPr>
        <w:t>以最高比例12%缴纳，且以实际总收入的平均作为基数核算</w:t>
      </w:r>
      <w:r w:rsidR="00415F7E" w:rsidRPr="00E169C8">
        <w:rPr>
          <w:rFonts w:asciiTheme="majorEastAsia" w:eastAsiaTheme="majorEastAsia" w:hAnsiTheme="majorEastAsia" w:cs="Tahoma" w:hint="eastAsia"/>
          <w:sz w:val="21"/>
          <w:szCs w:val="21"/>
        </w:rPr>
        <w:t>。</w:t>
      </w:r>
      <w:r w:rsidR="00E56F21" w:rsidRPr="00E169C8">
        <w:rPr>
          <w:rFonts w:asciiTheme="majorEastAsia" w:eastAsiaTheme="majorEastAsia" w:hAnsiTheme="majorEastAsia" w:cs="Tahoma" w:hint="eastAsia"/>
          <w:sz w:val="21"/>
          <w:szCs w:val="21"/>
        </w:rPr>
        <w:t>为员工提供新办公区域就近内部购房机会。</w:t>
      </w:r>
    </w:p>
    <w:p w:rsidR="00E56F21" w:rsidRPr="00E169C8" w:rsidRDefault="00427A37" w:rsidP="00913EF0">
      <w:pPr>
        <w:pStyle w:val="a8"/>
        <w:spacing w:before="0" w:beforeAutospacing="0" w:after="0" w:afterAutospacing="0" w:line="276" w:lineRule="auto"/>
        <w:ind w:firstLineChars="202" w:firstLine="424"/>
        <w:jc w:val="both"/>
        <w:rPr>
          <w:rFonts w:asciiTheme="majorEastAsia" w:eastAsiaTheme="majorEastAsia" w:hAnsiTheme="majorEastAsia" w:cs="Tahoma"/>
          <w:sz w:val="21"/>
          <w:szCs w:val="21"/>
        </w:rPr>
      </w:pPr>
      <w:r>
        <w:rPr>
          <w:rFonts w:asciiTheme="majorEastAsia" w:eastAsiaTheme="majorEastAsia" w:hAnsiTheme="majorEastAsia" w:cs="Tahoma" w:hint="eastAsia"/>
          <w:sz w:val="21"/>
          <w:szCs w:val="21"/>
        </w:rPr>
        <w:t>5）</w:t>
      </w:r>
      <w:r w:rsidR="00E56F21" w:rsidRPr="00E169C8">
        <w:rPr>
          <w:rFonts w:asciiTheme="majorEastAsia" w:eastAsiaTheme="majorEastAsia" w:hAnsiTheme="majorEastAsia" w:cs="Tahoma"/>
          <w:sz w:val="21"/>
          <w:szCs w:val="21"/>
        </w:rPr>
        <w:t>上班时间：9:00—17:00</w:t>
      </w:r>
      <w:r w:rsidR="00E56F21" w:rsidRPr="00E169C8">
        <w:rPr>
          <w:rFonts w:asciiTheme="majorEastAsia" w:eastAsiaTheme="majorEastAsia" w:hAnsiTheme="majorEastAsia" w:cs="Tahoma" w:hint="eastAsia"/>
          <w:sz w:val="21"/>
          <w:szCs w:val="21"/>
        </w:rPr>
        <w:t>/</w:t>
      </w:r>
      <w:r w:rsidR="00E56F21" w:rsidRPr="00E169C8">
        <w:rPr>
          <w:rFonts w:asciiTheme="majorEastAsia" w:eastAsiaTheme="majorEastAsia" w:hAnsiTheme="majorEastAsia" w:cs="Tahoma"/>
          <w:sz w:val="21"/>
          <w:szCs w:val="21"/>
        </w:rPr>
        <w:t>周末双休</w:t>
      </w:r>
      <w:r w:rsidR="00E56F21" w:rsidRPr="00E169C8">
        <w:rPr>
          <w:rFonts w:asciiTheme="majorEastAsia" w:eastAsiaTheme="majorEastAsia" w:hAnsiTheme="majorEastAsia" w:cs="Tahoma" w:hint="eastAsia"/>
          <w:sz w:val="21"/>
          <w:szCs w:val="21"/>
        </w:rPr>
        <w:t>。</w:t>
      </w:r>
    </w:p>
    <w:p w:rsidR="00E56F21" w:rsidRPr="00E169C8" w:rsidRDefault="00427A37" w:rsidP="00913EF0">
      <w:pPr>
        <w:pStyle w:val="a8"/>
        <w:spacing w:before="0" w:beforeAutospacing="0" w:after="0" w:afterAutospacing="0" w:line="276" w:lineRule="auto"/>
        <w:ind w:firstLineChars="202" w:firstLine="424"/>
        <w:jc w:val="both"/>
        <w:rPr>
          <w:rFonts w:asciiTheme="majorEastAsia" w:eastAsiaTheme="majorEastAsia" w:hAnsiTheme="majorEastAsia" w:cs="Tahoma"/>
          <w:sz w:val="21"/>
          <w:szCs w:val="21"/>
        </w:rPr>
      </w:pPr>
      <w:r>
        <w:rPr>
          <w:rFonts w:asciiTheme="majorEastAsia" w:eastAsiaTheme="majorEastAsia" w:hAnsiTheme="majorEastAsia" w:cs="Tahoma" w:hint="eastAsia"/>
          <w:sz w:val="21"/>
          <w:szCs w:val="21"/>
        </w:rPr>
        <w:t>6）</w:t>
      </w:r>
      <w:r w:rsidR="00E56F21" w:rsidRPr="00E169C8">
        <w:rPr>
          <w:rFonts w:asciiTheme="majorEastAsia" w:eastAsiaTheme="majorEastAsia" w:hAnsiTheme="majorEastAsia" w:cs="Tahoma"/>
          <w:sz w:val="21"/>
          <w:szCs w:val="21"/>
        </w:rPr>
        <w:t>员工假期：暑期高温假、春节假期（1</w:t>
      </w:r>
      <w:r w:rsidR="00E56F21" w:rsidRPr="00E169C8">
        <w:rPr>
          <w:rFonts w:asciiTheme="majorEastAsia" w:eastAsiaTheme="majorEastAsia" w:hAnsiTheme="majorEastAsia" w:cs="Tahoma" w:hint="eastAsia"/>
          <w:sz w:val="21"/>
          <w:szCs w:val="21"/>
        </w:rPr>
        <w:t>2</w:t>
      </w:r>
      <w:r w:rsidR="00E56F21" w:rsidRPr="00E169C8">
        <w:rPr>
          <w:rFonts w:asciiTheme="majorEastAsia" w:eastAsiaTheme="majorEastAsia" w:hAnsiTheme="majorEastAsia" w:cs="Tahoma"/>
          <w:sz w:val="21"/>
          <w:szCs w:val="21"/>
        </w:rPr>
        <w:t>天</w:t>
      </w:r>
      <w:r w:rsidR="00E56F21" w:rsidRPr="00E169C8">
        <w:rPr>
          <w:rFonts w:asciiTheme="majorEastAsia" w:eastAsiaTheme="majorEastAsia" w:hAnsiTheme="majorEastAsia" w:cs="Tahoma" w:hint="eastAsia"/>
          <w:sz w:val="21"/>
          <w:szCs w:val="21"/>
        </w:rPr>
        <w:t>~15天</w:t>
      </w:r>
      <w:r w:rsidR="00E56F21" w:rsidRPr="00E169C8">
        <w:rPr>
          <w:rFonts w:asciiTheme="majorEastAsia" w:eastAsiaTheme="majorEastAsia" w:hAnsiTheme="majorEastAsia" w:cs="Tahoma"/>
          <w:sz w:val="21"/>
          <w:szCs w:val="21"/>
        </w:rPr>
        <w:t>）、其它所有法定假期、年休假、带薪病假、婚假、丧假、产假、陪产假、哺乳假等相关假期。</w:t>
      </w:r>
    </w:p>
    <w:p w:rsidR="00E56F21" w:rsidRPr="00E169C8" w:rsidRDefault="00E56F21" w:rsidP="00913EF0">
      <w:pPr>
        <w:pStyle w:val="a8"/>
        <w:numPr>
          <w:ilvl w:val="0"/>
          <w:numId w:val="8"/>
        </w:numPr>
        <w:spacing w:line="276" w:lineRule="auto"/>
        <w:jc w:val="both"/>
        <w:rPr>
          <w:rFonts w:asciiTheme="majorEastAsia" w:eastAsiaTheme="majorEastAsia" w:hAnsiTheme="majorEastAsia" w:cs="Tahoma"/>
          <w:sz w:val="21"/>
          <w:szCs w:val="21"/>
        </w:rPr>
      </w:pPr>
      <w:r w:rsidRPr="00E169C8">
        <w:rPr>
          <w:rFonts w:asciiTheme="majorEastAsia" w:eastAsiaTheme="majorEastAsia" w:hAnsiTheme="majorEastAsia" w:cs="Tahoma" w:hint="eastAsia"/>
          <w:sz w:val="21"/>
          <w:szCs w:val="21"/>
        </w:rPr>
        <w:lastRenderedPageBreak/>
        <w:t>顺畅的个人成长和职业发展通道</w:t>
      </w:r>
    </w:p>
    <w:p w:rsidR="00E56F21" w:rsidRPr="00E169C8" w:rsidRDefault="00427A37" w:rsidP="00913EF0">
      <w:pPr>
        <w:pStyle w:val="a8"/>
        <w:spacing w:before="0" w:beforeAutospacing="0" w:after="0" w:afterAutospacing="0" w:line="276" w:lineRule="auto"/>
        <w:ind w:left="424"/>
        <w:jc w:val="both"/>
        <w:rPr>
          <w:rFonts w:asciiTheme="majorEastAsia" w:eastAsiaTheme="majorEastAsia" w:hAnsiTheme="majorEastAsia" w:cs="Tahoma"/>
          <w:sz w:val="21"/>
          <w:szCs w:val="21"/>
        </w:rPr>
      </w:pPr>
      <w:r>
        <w:rPr>
          <w:rFonts w:asciiTheme="majorEastAsia" w:eastAsiaTheme="majorEastAsia" w:hAnsiTheme="majorEastAsia" w:cs="Tahoma" w:hint="eastAsia"/>
          <w:sz w:val="21"/>
          <w:szCs w:val="21"/>
        </w:rPr>
        <w:t>1）</w:t>
      </w:r>
      <w:r w:rsidR="00E56F21" w:rsidRPr="00E169C8">
        <w:rPr>
          <w:rFonts w:asciiTheme="majorEastAsia" w:eastAsiaTheme="majorEastAsia" w:hAnsiTheme="majorEastAsia" w:cs="Tahoma"/>
          <w:sz w:val="21"/>
          <w:szCs w:val="21"/>
        </w:rPr>
        <w:t>新员工采用</w:t>
      </w:r>
      <w:r w:rsidR="00E56F21" w:rsidRPr="00E169C8">
        <w:rPr>
          <w:rFonts w:asciiTheme="majorEastAsia" w:eastAsiaTheme="majorEastAsia" w:hAnsiTheme="majorEastAsia" w:cs="Tahoma" w:hint="eastAsia"/>
          <w:sz w:val="21"/>
          <w:szCs w:val="21"/>
        </w:rPr>
        <w:t>“导师制”人才培养体系</w:t>
      </w:r>
      <w:r w:rsidR="00E56F21" w:rsidRPr="00E169C8">
        <w:rPr>
          <w:rFonts w:asciiTheme="majorEastAsia" w:eastAsiaTheme="majorEastAsia" w:hAnsiTheme="majorEastAsia" w:cs="Tahoma"/>
          <w:sz w:val="21"/>
          <w:szCs w:val="21"/>
        </w:rPr>
        <w:t>，</w:t>
      </w:r>
      <w:r w:rsidR="00E56F21" w:rsidRPr="00E169C8">
        <w:rPr>
          <w:rFonts w:asciiTheme="majorEastAsia" w:eastAsiaTheme="majorEastAsia" w:hAnsiTheme="majorEastAsia" w:cs="Tahoma" w:hint="eastAsia"/>
          <w:sz w:val="21"/>
          <w:szCs w:val="21"/>
        </w:rPr>
        <w:t>帮助每一名新人向职业人顺利转变。</w:t>
      </w:r>
    </w:p>
    <w:p w:rsidR="00E56F21" w:rsidRPr="00E169C8" w:rsidRDefault="00427A37" w:rsidP="00710E80">
      <w:pPr>
        <w:pStyle w:val="a8"/>
        <w:spacing w:before="0" w:beforeAutospacing="0" w:after="0" w:afterAutospacing="0" w:line="276" w:lineRule="auto"/>
        <w:ind w:firstLineChars="200" w:firstLine="420"/>
        <w:jc w:val="both"/>
        <w:rPr>
          <w:rFonts w:asciiTheme="majorEastAsia" w:eastAsiaTheme="majorEastAsia" w:hAnsiTheme="majorEastAsia" w:cs="Tahoma"/>
          <w:sz w:val="21"/>
          <w:szCs w:val="21"/>
        </w:rPr>
      </w:pPr>
      <w:r>
        <w:rPr>
          <w:rFonts w:asciiTheme="majorEastAsia" w:eastAsiaTheme="majorEastAsia" w:hAnsiTheme="majorEastAsia" w:cs="Tahoma" w:hint="eastAsia"/>
          <w:sz w:val="21"/>
          <w:szCs w:val="21"/>
        </w:rPr>
        <w:t>2）</w:t>
      </w:r>
      <w:r w:rsidR="00527607">
        <w:rPr>
          <w:rFonts w:asciiTheme="majorEastAsia" w:eastAsiaTheme="majorEastAsia" w:hAnsiTheme="majorEastAsia" w:cs="Tahoma" w:hint="eastAsia"/>
          <w:sz w:val="21"/>
          <w:szCs w:val="21"/>
        </w:rPr>
        <w:t>全方位的人才培养和发展机制，健全的任职资格</w:t>
      </w:r>
      <w:r w:rsidR="00E56F21" w:rsidRPr="00E169C8">
        <w:rPr>
          <w:rFonts w:asciiTheme="majorEastAsia" w:eastAsiaTheme="majorEastAsia" w:hAnsiTheme="majorEastAsia" w:cs="Tahoma" w:hint="eastAsia"/>
          <w:sz w:val="21"/>
          <w:szCs w:val="21"/>
        </w:rPr>
        <w:t>双轨并晋体系，牵引各级人才不断发展提升。</w:t>
      </w:r>
    </w:p>
    <w:p w:rsidR="00E13AD0" w:rsidRPr="00E169C8" w:rsidRDefault="00E56F21" w:rsidP="00913EF0">
      <w:pPr>
        <w:pStyle w:val="a8"/>
        <w:numPr>
          <w:ilvl w:val="0"/>
          <w:numId w:val="8"/>
        </w:numPr>
        <w:spacing w:line="276" w:lineRule="auto"/>
        <w:jc w:val="both"/>
        <w:rPr>
          <w:rFonts w:asciiTheme="majorEastAsia" w:eastAsiaTheme="majorEastAsia" w:hAnsiTheme="majorEastAsia" w:cs="Tahoma"/>
          <w:sz w:val="21"/>
          <w:szCs w:val="21"/>
        </w:rPr>
      </w:pPr>
      <w:r w:rsidRPr="00E169C8">
        <w:rPr>
          <w:rFonts w:asciiTheme="majorEastAsia" w:eastAsiaTheme="majorEastAsia" w:hAnsiTheme="majorEastAsia" w:cs="Tahoma" w:hint="eastAsia"/>
          <w:sz w:val="21"/>
          <w:szCs w:val="21"/>
        </w:rPr>
        <w:t>个人</w:t>
      </w:r>
      <w:r w:rsidR="00427A37">
        <w:rPr>
          <w:rFonts w:asciiTheme="majorEastAsia" w:eastAsiaTheme="majorEastAsia" w:hAnsiTheme="majorEastAsia" w:cs="Tahoma" w:hint="eastAsia"/>
          <w:sz w:val="21"/>
          <w:szCs w:val="21"/>
        </w:rPr>
        <w:t>能力</w:t>
      </w:r>
      <w:r w:rsidRPr="00E169C8">
        <w:rPr>
          <w:rFonts w:asciiTheme="majorEastAsia" w:eastAsiaTheme="majorEastAsia" w:hAnsiTheme="majorEastAsia" w:cs="Tahoma" w:hint="eastAsia"/>
          <w:sz w:val="21"/>
          <w:szCs w:val="21"/>
        </w:rPr>
        <w:t>、自我提升的良好平台</w:t>
      </w:r>
    </w:p>
    <w:p w:rsidR="00427A37" w:rsidRDefault="00427A37" w:rsidP="00913EF0">
      <w:pPr>
        <w:pStyle w:val="a8"/>
        <w:spacing w:before="0" w:beforeAutospacing="0" w:after="0" w:afterAutospacing="0" w:line="276" w:lineRule="auto"/>
        <w:ind w:left="424"/>
        <w:jc w:val="both"/>
        <w:rPr>
          <w:rFonts w:asciiTheme="majorEastAsia" w:eastAsiaTheme="majorEastAsia" w:hAnsiTheme="majorEastAsia" w:cs="Tahoma"/>
          <w:sz w:val="21"/>
          <w:szCs w:val="21"/>
        </w:rPr>
      </w:pPr>
      <w:r>
        <w:rPr>
          <w:rFonts w:asciiTheme="majorEastAsia" w:eastAsiaTheme="majorEastAsia" w:hAnsiTheme="majorEastAsia" w:cs="Tahoma" w:hint="eastAsia"/>
          <w:sz w:val="21"/>
          <w:szCs w:val="21"/>
        </w:rPr>
        <w:t>1）公司在行业的领先地位为你的成长提供广阔的舞台。</w:t>
      </w:r>
    </w:p>
    <w:p w:rsidR="00427A37" w:rsidRDefault="00427A37" w:rsidP="00913EF0">
      <w:pPr>
        <w:pStyle w:val="a8"/>
        <w:spacing w:before="0" w:beforeAutospacing="0" w:after="0" w:afterAutospacing="0" w:line="276" w:lineRule="auto"/>
        <w:ind w:left="424"/>
        <w:jc w:val="both"/>
        <w:rPr>
          <w:rFonts w:asciiTheme="majorEastAsia" w:eastAsiaTheme="majorEastAsia" w:hAnsiTheme="majorEastAsia" w:cs="Tahoma"/>
          <w:sz w:val="21"/>
          <w:szCs w:val="21"/>
        </w:rPr>
      </w:pPr>
      <w:r>
        <w:rPr>
          <w:rFonts w:asciiTheme="majorEastAsia" w:eastAsiaTheme="majorEastAsia" w:hAnsiTheme="majorEastAsia" w:cs="Tahoma" w:hint="eastAsia"/>
          <w:sz w:val="21"/>
          <w:szCs w:val="21"/>
        </w:rPr>
        <w:t>2）有机会参与各类重大重点项目。</w:t>
      </w:r>
    </w:p>
    <w:p w:rsidR="00427A37" w:rsidRDefault="00427A37" w:rsidP="00913EF0">
      <w:pPr>
        <w:pStyle w:val="a8"/>
        <w:spacing w:before="0" w:beforeAutospacing="0" w:after="0" w:afterAutospacing="0" w:line="276" w:lineRule="auto"/>
        <w:ind w:left="424"/>
        <w:jc w:val="both"/>
        <w:rPr>
          <w:rFonts w:asciiTheme="majorEastAsia" w:eastAsiaTheme="majorEastAsia" w:hAnsiTheme="majorEastAsia" w:cs="Tahoma"/>
          <w:sz w:val="21"/>
          <w:szCs w:val="21"/>
        </w:rPr>
      </w:pPr>
      <w:r>
        <w:rPr>
          <w:rFonts w:asciiTheme="majorEastAsia" w:eastAsiaTheme="majorEastAsia" w:hAnsiTheme="majorEastAsia" w:cs="Tahoma" w:hint="eastAsia"/>
          <w:sz w:val="21"/>
          <w:szCs w:val="21"/>
        </w:rPr>
        <w:t>3）开放灵活、不拘一格的用人机制，为各种人才提供足够的发展空间。</w:t>
      </w:r>
    </w:p>
    <w:p w:rsidR="00E13AD0" w:rsidRPr="00E169C8" w:rsidRDefault="00427A37" w:rsidP="00710E80">
      <w:pPr>
        <w:pStyle w:val="a8"/>
        <w:spacing w:before="0" w:beforeAutospacing="0" w:after="0" w:afterAutospacing="0" w:line="276" w:lineRule="auto"/>
        <w:ind w:firstLineChars="200" w:firstLine="420"/>
        <w:jc w:val="both"/>
        <w:rPr>
          <w:rFonts w:asciiTheme="majorEastAsia" w:eastAsiaTheme="majorEastAsia" w:hAnsiTheme="majorEastAsia" w:cs="Tahoma"/>
          <w:sz w:val="21"/>
          <w:szCs w:val="21"/>
        </w:rPr>
      </w:pPr>
      <w:r>
        <w:rPr>
          <w:rFonts w:asciiTheme="majorEastAsia" w:eastAsiaTheme="majorEastAsia" w:hAnsiTheme="majorEastAsia" w:cs="Tahoma" w:hint="eastAsia"/>
          <w:sz w:val="21"/>
          <w:szCs w:val="21"/>
        </w:rPr>
        <w:t>4）丰富多彩的文化活动。</w:t>
      </w:r>
      <w:r w:rsidR="00E13AD0" w:rsidRPr="00E169C8">
        <w:rPr>
          <w:rFonts w:asciiTheme="majorEastAsia" w:eastAsiaTheme="majorEastAsia" w:hAnsiTheme="majorEastAsia" w:cs="Tahoma"/>
          <w:sz w:val="21"/>
          <w:szCs w:val="21"/>
        </w:rPr>
        <w:t>公司组织丰富多彩的文化活动及比赛，如年会、羽毛球赛、摄影比赛、歌唱比赛、足球赛、篮球赛、青年联谊派对等各项文体活动。</w:t>
      </w:r>
    </w:p>
    <w:p w:rsidR="00E13AD0" w:rsidRPr="00E169C8" w:rsidRDefault="00E13AD0" w:rsidP="00782346">
      <w:pPr>
        <w:pStyle w:val="a3"/>
        <w:numPr>
          <w:ilvl w:val="0"/>
          <w:numId w:val="6"/>
        </w:numPr>
        <w:pBdr>
          <w:bottom w:val="single" w:sz="6" w:space="1" w:color="auto"/>
        </w:pBdr>
        <w:spacing w:line="380" w:lineRule="atLeast"/>
        <w:rPr>
          <w:rFonts w:ascii="微软雅黑" w:eastAsia="微软雅黑" w:hAnsi="微软雅黑" w:cs="Tahoma"/>
          <w:b/>
          <w:noProof/>
          <w:szCs w:val="21"/>
        </w:rPr>
      </w:pPr>
      <w:r w:rsidRPr="00E169C8">
        <w:rPr>
          <w:rFonts w:ascii="微软雅黑" w:eastAsia="微软雅黑" w:hAnsi="微软雅黑" w:cs="Tahoma" w:hint="eastAsia"/>
          <w:b/>
          <w:noProof/>
          <w:szCs w:val="21"/>
        </w:rPr>
        <w:t>需求专业</w:t>
      </w:r>
    </w:p>
    <w:p w:rsidR="00913EF0" w:rsidRDefault="00415F7E" w:rsidP="00913EF0">
      <w:pPr>
        <w:pStyle w:val="a8"/>
        <w:spacing w:before="240" w:beforeAutospacing="0" w:after="0" w:afterAutospacing="0"/>
        <w:ind w:firstLineChars="202" w:firstLine="424"/>
        <w:jc w:val="both"/>
        <w:rPr>
          <w:rFonts w:asciiTheme="majorEastAsia" w:eastAsiaTheme="majorEastAsia" w:hAnsiTheme="majorEastAsia" w:cs="Tahoma"/>
          <w:sz w:val="21"/>
          <w:szCs w:val="21"/>
        </w:rPr>
      </w:pPr>
      <w:r w:rsidRPr="00E169C8">
        <w:rPr>
          <w:rFonts w:asciiTheme="majorEastAsia" w:eastAsiaTheme="majorEastAsia" w:hAnsiTheme="majorEastAsia" w:cs="Tahoma" w:hint="eastAsia"/>
          <w:sz w:val="21"/>
          <w:szCs w:val="21"/>
        </w:rPr>
        <w:t>专业包括：</w:t>
      </w:r>
      <w:r w:rsidR="00782346" w:rsidRPr="00E169C8">
        <w:rPr>
          <w:rFonts w:asciiTheme="majorEastAsia" w:eastAsiaTheme="majorEastAsia" w:hAnsiTheme="majorEastAsia" w:cs="Tahoma" w:hint="eastAsia"/>
          <w:sz w:val="21"/>
          <w:szCs w:val="21"/>
        </w:rPr>
        <w:t>信息安全、密码学、数学类、计算机及应用类、信号与系统、电子通信类、情报学</w:t>
      </w:r>
      <w:r w:rsidR="00A83914" w:rsidRPr="00E169C8">
        <w:rPr>
          <w:rFonts w:asciiTheme="majorEastAsia" w:eastAsiaTheme="majorEastAsia" w:hAnsiTheme="majorEastAsia" w:cs="Tahoma" w:hint="eastAsia"/>
          <w:sz w:val="21"/>
          <w:szCs w:val="21"/>
        </w:rPr>
        <w:t>等相关专业。</w:t>
      </w:r>
    </w:p>
    <w:p w:rsidR="003B5C5F" w:rsidRDefault="00782346" w:rsidP="00913EF0">
      <w:pPr>
        <w:pStyle w:val="a8"/>
        <w:spacing w:before="240" w:beforeAutospacing="0" w:after="0" w:afterAutospacing="0"/>
        <w:ind w:firstLineChars="202" w:firstLine="424"/>
        <w:jc w:val="both"/>
        <w:rPr>
          <w:rFonts w:asciiTheme="majorEastAsia" w:eastAsiaTheme="majorEastAsia" w:hAnsiTheme="majorEastAsia" w:cs="Tahoma"/>
          <w:sz w:val="21"/>
          <w:szCs w:val="21"/>
        </w:rPr>
      </w:pPr>
      <w:r w:rsidRPr="00E169C8">
        <w:rPr>
          <w:rFonts w:asciiTheme="majorEastAsia" w:eastAsiaTheme="majorEastAsia" w:hAnsiTheme="majorEastAsia" w:cs="Tahoma" w:hint="eastAsia"/>
          <w:sz w:val="21"/>
          <w:szCs w:val="21"/>
        </w:rPr>
        <w:t>学历需求：硕、博士研究生为主，</w:t>
      </w:r>
      <w:r w:rsidR="00B65A50" w:rsidRPr="00E169C8">
        <w:rPr>
          <w:rFonts w:asciiTheme="majorEastAsia" w:eastAsiaTheme="majorEastAsia" w:hAnsiTheme="majorEastAsia" w:cs="Tahoma" w:hint="eastAsia"/>
          <w:sz w:val="21"/>
          <w:szCs w:val="21"/>
        </w:rPr>
        <w:t>985、211院校优先，</w:t>
      </w:r>
      <w:r w:rsidRPr="00E169C8">
        <w:rPr>
          <w:rFonts w:asciiTheme="majorEastAsia" w:eastAsiaTheme="majorEastAsia" w:hAnsiTheme="majorEastAsia" w:cs="Tahoma" w:hint="eastAsia"/>
          <w:sz w:val="21"/>
          <w:szCs w:val="21"/>
        </w:rPr>
        <w:t>也招录少量</w:t>
      </w:r>
      <w:r w:rsidR="00B65A50" w:rsidRPr="00E169C8">
        <w:rPr>
          <w:rFonts w:asciiTheme="majorEastAsia" w:eastAsiaTheme="majorEastAsia" w:hAnsiTheme="majorEastAsia" w:cs="Tahoma" w:hint="eastAsia"/>
          <w:sz w:val="21"/>
          <w:szCs w:val="21"/>
        </w:rPr>
        <w:t>985、211院校</w:t>
      </w:r>
      <w:r w:rsidRPr="00E169C8">
        <w:rPr>
          <w:rFonts w:asciiTheme="majorEastAsia" w:eastAsiaTheme="majorEastAsia" w:hAnsiTheme="majorEastAsia" w:cs="Tahoma" w:hint="eastAsia"/>
          <w:sz w:val="21"/>
          <w:szCs w:val="21"/>
        </w:rPr>
        <w:t>优秀本科生</w:t>
      </w:r>
      <w:r w:rsidR="00A83914" w:rsidRPr="00E169C8">
        <w:rPr>
          <w:rFonts w:asciiTheme="majorEastAsia" w:eastAsiaTheme="majorEastAsia" w:hAnsiTheme="majorEastAsia" w:cs="Tahoma" w:hint="eastAsia"/>
          <w:sz w:val="21"/>
          <w:szCs w:val="21"/>
        </w:rPr>
        <w:t>。</w:t>
      </w:r>
    </w:p>
    <w:p w:rsidR="00782346" w:rsidRPr="00913EF0" w:rsidRDefault="00782346" w:rsidP="00913EF0">
      <w:pPr>
        <w:pStyle w:val="a8"/>
        <w:spacing w:before="240" w:beforeAutospacing="0" w:after="0" w:afterAutospacing="0"/>
        <w:ind w:firstLineChars="202" w:firstLine="424"/>
        <w:jc w:val="both"/>
        <w:rPr>
          <w:rFonts w:asciiTheme="majorEastAsia" w:eastAsiaTheme="majorEastAsia" w:hAnsiTheme="majorEastAsia" w:cs="Tahoma"/>
          <w:sz w:val="21"/>
          <w:szCs w:val="21"/>
        </w:rPr>
      </w:pPr>
      <w:bookmarkStart w:id="0" w:name="_GoBack"/>
      <w:bookmarkEnd w:id="0"/>
      <w:r w:rsidRPr="00E169C8">
        <w:rPr>
          <w:rFonts w:asciiTheme="majorEastAsia" w:eastAsiaTheme="majorEastAsia" w:hAnsiTheme="majorEastAsia" w:cs="Tahoma" w:hint="eastAsia"/>
          <w:sz w:val="21"/>
          <w:szCs w:val="21"/>
        </w:rPr>
        <w:t>工作地点：四川成都</w:t>
      </w:r>
      <w:r w:rsidR="00DC1286" w:rsidRPr="00E169C8">
        <w:rPr>
          <w:rFonts w:asciiTheme="majorEastAsia" w:eastAsiaTheme="majorEastAsia" w:hAnsiTheme="majorEastAsia" w:cs="Tahoma" w:hint="eastAsia"/>
          <w:sz w:val="21"/>
          <w:szCs w:val="21"/>
        </w:rPr>
        <w:t>高新区、北京丰台区、</w:t>
      </w:r>
      <w:r w:rsidR="00415F7E" w:rsidRPr="00E169C8">
        <w:rPr>
          <w:rFonts w:asciiTheme="majorEastAsia" w:eastAsiaTheme="majorEastAsia" w:hAnsiTheme="majorEastAsia" w:cs="Tahoma" w:hint="eastAsia"/>
          <w:sz w:val="21"/>
          <w:szCs w:val="21"/>
        </w:rPr>
        <w:t>全国各大城市。</w:t>
      </w:r>
    </w:p>
    <w:p w:rsidR="00E13AD0" w:rsidRPr="00913EF0" w:rsidRDefault="00E13AD0" w:rsidP="00913EF0">
      <w:pPr>
        <w:pStyle w:val="a3"/>
        <w:numPr>
          <w:ilvl w:val="0"/>
          <w:numId w:val="6"/>
        </w:numPr>
        <w:pBdr>
          <w:bottom w:val="single" w:sz="6" w:space="1" w:color="auto"/>
        </w:pBdr>
        <w:spacing w:line="380" w:lineRule="atLeast"/>
        <w:rPr>
          <w:rFonts w:ascii="微软雅黑" w:eastAsia="微软雅黑" w:hAnsi="微软雅黑" w:cs="Tahoma"/>
          <w:b/>
          <w:noProof/>
          <w:szCs w:val="21"/>
        </w:rPr>
      </w:pPr>
      <w:r w:rsidRPr="00913EF0">
        <w:rPr>
          <w:rFonts w:ascii="微软雅黑" w:eastAsia="微软雅黑" w:hAnsi="微软雅黑" w:cs="Tahoma" w:hint="eastAsia"/>
          <w:b/>
          <w:noProof/>
          <w:szCs w:val="21"/>
        </w:rPr>
        <w:t>招聘职位</w:t>
      </w:r>
    </w:p>
    <w:p w:rsidR="00E13AD0" w:rsidRPr="00E169C8" w:rsidRDefault="00E13AD0" w:rsidP="00E13AD0">
      <w:pPr>
        <w:widowControl/>
        <w:spacing w:line="380" w:lineRule="atLeast"/>
        <w:jc w:val="left"/>
        <w:rPr>
          <w:rFonts w:ascii="Tahoma" w:hAnsi="Tahoma" w:cs="Tahoma"/>
          <w:kern w:val="0"/>
          <w:szCs w:val="21"/>
        </w:rPr>
      </w:pPr>
      <w:r w:rsidRPr="00E169C8">
        <w:rPr>
          <w:rFonts w:ascii="宋体" w:hAnsi="宋体" w:cs="Tahoma" w:hint="eastAsia"/>
          <w:b/>
          <w:bCs/>
          <w:kern w:val="0"/>
          <w:szCs w:val="21"/>
          <w:shd w:val="clear" w:color="auto" w:fill="D9D9D9"/>
        </w:rPr>
        <w:t>C/C++开发工程师 </w:t>
      </w:r>
      <w:r w:rsidRPr="00E169C8">
        <w:rPr>
          <w:rFonts w:ascii="宋体" w:hAnsi="宋体" w:cs="Tahoma" w:hint="eastAsia"/>
          <w:kern w:val="0"/>
          <w:szCs w:val="21"/>
          <w:shd w:val="clear" w:color="auto" w:fill="D9D9D9"/>
        </w:rPr>
        <w:t>      若干   工作地点：成都 学历要求：硕士 </w:t>
      </w:r>
    </w:p>
    <w:p w:rsidR="00415F7E" w:rsidRPr="00E169C8" w:rsidRDefault="00415F7E" w:rsidP="00415F7E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熟悉网络基础知识、数据结构、数据库等基础知识；</w:t>
      </w:r>
    </w:p>
    <w:p w:rsidR="00415F7E" w:rsidRPr="00E169C8" w:rsidRDefault="00415F7E" w:rsidP="00415F7E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熟悉windows或linux系统；</w:t>
      </w:r>
    </w:p>
    <w:p w:rsidR="00E13AD0" w:rsidRPr="00E169C8" w:rsidRDefault="00E13AD0" w:rsidP="00E13AD0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熟悉C/C</w:t>
      </w:r>
      <w:r w:rsidR="00A83914" w:rsidRPr="00E169C8">
        <w:rPr>
          <w:rFonts w:cs="Tahoma" w:hint="eastAsia"/>
          <w:sz w:val="21"/>
          <w:szCs w:val="21"/>
        </w:rPr>
        <w:t>++</w:t>
      </w:r>
      <w:r w:rsidRPr="00E169C8">
        <w:rPr>
          <w:rFonts w:cs="Tahoma" w:hint="eastAsia"/>
          <w:sz w:val="21"/>
          <w:szCs w:val="21"/>
        </w:rPr>
        <w:t>程序设计语言，熟悉TCP/IP网络编程；</w:t>
      </w:r>
    </w:p>
    <w:p w:rsidR="00E13AD0" w:rsidRPr="00E169C8" w:rsidRDefault="00E13AD0" w:rsidP="00E13AD0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熟悉操作系统内核者、熟悉密码学者优先；</w:t>
      </w:r>
    </w:p>
    <w:p w:rsidR="00E13AD0" w:rsidRPr="00E169C8" w:rsidRDefault="00E13AD0" w:rsidP="00E13AD0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具备优秀的沟通技能、团队精神和责任心。</w:t>
      </w:r>
    </w:p>
    <w:p w:rsidR="00E13AD0" w:rsidRPr="00E169C8" w:rsidRDefault="00E13AD0" w:rsidP="00654897">
      <w:pPr>
        <w:widowControl/>
        <w:spacing w:line="320" w:lineRule="atLeast"/>
        <w:jc w:val="left"/>
        <w:rPr>
          <w:rFonts w:ascii="宋体" w:hAnsi="宋体" w:cs="Tahoma"/>
          <w:bCs/>
          <w:kern w:val="0"/>
          <w:szCs w:val="21"/>
          <w:shd w:val="clear" w:color="auto" w:fill="D9D9D9"/>
        </w:rPr>
      </w:pPr>
      <w:r w:rsidRPr="00E169C8">
        <w:rPr>
          <w:rFonts w:ascii="宋体" w:hAnsi="宋体" w:cs="Tahoma" w:hint="eastAsia"/>
          <w:b/>
          <w:bCs/>
          <w:kern w:val="0"/>
          <w:szCs w:val="21"/>
          <w:shd w:val="clear" w:color="auto" w:fill="D9D9D9"/>
        </w:rPr>
        <w:t xml:space="preserve">Linux系统开发工程师  </w:t>
      </w:r>
      <w:r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若干        工作地点：成都   学历要求：硕士</w:t>
      </w:r>
    </w:p>
    <w:p w:rsidR="007D04E5" w:rsidRPr="00E169C8" w:rsidRDefault="007D04E5" w:rsidP="00DC1286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熟悉Linux</w:t>
      </w:r>
      <w:r w:rsidR="00DC1286" w:rsidRPr="00E169C8">
        <w:rPr>
          <w:rFonts w:cs="Tahoma" w:hint="eastAsia"/>
          <w:sz w:val="21"/>
          <w:szCs w:val="21"/>
        </w:rPr>
        <w:t>开发，</w:t>
      </w:r>
      <w:r w:rsidRPr="00E169C8">
        <w:rPr>
          <w:rFonts w:cs="Tahoma" w:hint="eastAsia"/>
          <w:sz w:val="21"/>
          <w:szCs w:val="21"/>
        </w:rPr>
        <w:t>熟悉Linux下网络编程</w:t>
      </w:r>
      <w:r w:rsidR="009D5E99" w:rsidRPr="00E169C8">
        <w:rPr>
          <w:rFonts w:cs="Tahoma" w:hint="eastAsia"/>
          <w:sz w:val="21"/>
          <w:szCs w:val="21"/>
        </w:rPr>
        <w:t>；</w:t>
      </w:r>
    </w:p>
    <w:p w:rsidR="007D04E5" w:rsidRPr="00E169C8" w:rsidRDefault="007D04E5" w:rsidP="007D04E5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具有扎实的C/C++程序设计及开发技能；</w:t>
      </w:r>
    </w:p>
    <w:p w:rsidR="007D04E5" w:rsidRPr="00E169C8" w:rsidRDefault="007D04E5" w:rsidP="007D04E5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熟悉分布式架构、分布式服务，具有分布式应用技术开发经验者优先；</w:t>
      </w:r>
    </w:p>
    <w:p w:rsidR="007D04E5" w:rsidRPr="00E169C8" w:rsidRDefault="007D04E5" w:rsidP="007D04E5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有Linux 应用系统、网络通信项目开发经验优先。</w:t>
      </w:r>
    </w:p>
    <w:p w:rsidR="004772A2" w:rsidRDefault="004772A2" w:rsidP="004772A2">
      <w:pPr>
        <w:widowControl/>
        <w:spacing w:line="380" w:lineRule="atLeast"/>
        <w:jc w:val="left"/>
        <w:rPr>
          <w:rFonts w:ascii="宋体" w:hAnsi="宋体" w:cs="Tahoma"/>
          <w:bCs/>
          <w:kern w:val="0"/>
          <w:szCs w:val="21"/>
          <w:shd w:val="clear" w:color="auto" w:fill="D9D9D9"/>
        </w:rPr>
      </w:pPr>
      <w:r w:rsidRPr="00E169C8">
        <w:rPr>
          <w:rFonts w:ascii="宋体" w:hAnsi="宋体" w:cs="Tahoma" w:hint="eastAsia"/>
          <w:b/>
          <w:bCs/>
          <w:kern w:val="0"/>
          <w:szCs w:val="21"/>
          <w:shd w:val="clear" w:color="auto" w:fill="D9D9D9"/>
        </w:rPr>
        <w:t>JAVA开发工程师</w:t>
      </w:r>
      <w:r>
        <w:rPr>
          <w:rFonts w:ascii="宋体" w:hAnsi="宋体" w:cs="Tahoma" w:hint="eastAsia"/>
          <w:b/>
          <w:bCs/>
          <w:kern w:val="0"/>
          <w:szCs w:val="21"/>
          <w:shd w:val="clear" w:color="auto" w:fill="D9D9D9"/>
        </w:rPr>
        <w:t>（偏设备管理、密钥管理、云服务、大数据、互联网应用等开发方向</w:t>
      </w:r>
      <w:r>
        <w:rPr>
          <w:rFonts w:ascii="宋体" w:hAnsi="宋体" w:cs="Tahoma" w:hint="eastAsia"/>
          <w:bCs/>
          <w:kern w:val="0"/>
          <w:szCs w:val="21"/>
          <w:shd w:val="clear" w:color="auto" w:fill="D9D9D9"/>
        </w:rPr>
        <w:t xml:space="preserve">）  </w:t>
      </w:r>
    </w:p>
    <w:p w:rsidR="004772A2" w:rsidRPr="00E169C8" w:rsidRDefault="004772A2" w:rsidP="004772A2">
      <w:pPr>
        <w:widowControl/>
        <w:spacing w:line="380" w:lineRule="atLeast"/>
        <w:jc w:val="left"/>
        <w:rPr>
          <w:rFonts w:ascii="Tahoma" w:hAnsi="Tahoma" w:cs="Tahoma"/>
          <w:kern w:val="0"/>
          <w:szCs w:val="21"/>
        </w:rPr>
      </w:pPr>
      <w:r>
        <w:rPr>
          <w:rFonts w:ascii="宋体" w:hAnsi="宋体" w:cs="Tahoma" w:hint="eastAsia"/>
          <w:bCs/>
          <w:kern w:val="0"/>
          <w:szCs w:val="21"/>
          <w:shd w:val="clear" w:color="auto" w:fill="D9D9D9"/>
        </w:rPr>
        <w:t xml:space="preserve">若干    </w:t>
      </w:r>
      <w:r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工作地点：</w:t>
      </w:r>
      <w:r w:rsidRPr="00E169C8">
        <w:rPr>
          <w:rFonts w:ascii="宋体" w:hAnsi="宋体" w:cs="Tahoma" w:hint="eastAsia"/>
          <w:kern w:val="0"/>
          <w:szCs w:val="21"/>
          <w:shd w:val="clear" w:color="auto" w:fill="D9D9D9"/>
        </w:rPr>
        <w:t>成都/北京</w:t>
      </w:r>
      <w:r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    学历要求：硕士</w:t>
      </w:r>
      <w:r w:rsidRPr="00E169C8">
        <w:rPr>
          <w:rFonts w:ascii="宋体" w:hAnsi="宋体" w:cs="Tahoma" w:hint="eastAsia"/>
          <w:kern w:val="0"/>
          <w:szCs w:val="21"/>
          <w:shd w:val="clear" w:color="auto" w:fill="D9D9D9"/>
        </w:rPr>
        <w:t> </w:t>
      </w:r>
    </w:p>
    <w:p w:rsidR="004772A2" w:rsidRPr="00E169C8" w:rsidRDefault="004772A2" w:rsidP="004772A2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熟悉数据库基础知识；</w:t>
      </w:r>
    </w:p>
    <w:p w:rsidR="004772A2" w:rsidRPr="00E169C8" w:rsidRDefault="004772A2" w:rsidP="004772A2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熟悉Oracle、MySQL等主流数据库；</w:t>
      </w:r>
    </w:p>
    <w:p w:rsidR="004772A2" w:rsidRPr="00E169C8" w:rsidRDefault="004772A2" w:rsidP="004772A2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 xml:space="preserve">熟悉J2EE开源架构Struts或Hibernate或springMVC； </w:t>
      </w:r>
    </w:p>
    <w:p w:rsidR="004772A2" w:rsidRPr="00E169C8" w:rsidRDefault="004772A2" w:rsidP="004772A2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掌握一定的java开发技能；</w:t>
      </w:r>
    </w:p>
    <w:p w:rsidR="004772A2" w:rsidRDefault="004772A2" w:rsidP="004772A2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lastRenderedPageBreak/>
        <w:t>熟悉Tomcat、Jetty 、Jboss、Weblogic、Websphere等应用服务器。</w:t>
      </w:r>
    </w:p>
    <w:p w:rsidR="004772A2" w:rsidRPr="00C027F0" w:rsidRDefault="004772A2" w:rsidP="004772A2">
      <w:pPr>
        <w:widowControl/>
        <w:spacing w:line="380" w:lineRule="atLeast"/>
        <w:jc w:val="left"/>
        <w:rPr>
          <w:rFonts w:ascii="Tahoma" w:hAnsi="Tahoma" w:cs="Tahoma"/>
          <w:kern w:val="0"/>
          <w:szCs w:val="21"/>
        </w:rPr>
      </w:pPr>
      <w:r w:rsidRPr="00E169C8">
        <w:rPr>
          <w:rFonts w:ascii="宋体" w:hAnsi="宋体" w:cs="Tahoma" w:hint="eastAsia"/>
          <w:b/>
          <w:bCs/>
          <w:kern w:val="0"/>
          <w:szCs w:val="21"/>
          <w:shd w:val="clear" w:color="auto" w:fill="D9D9D9"/>
        </w:rPr>
        <w:t>JAVA开发工程师</w:t>
      </w:r>
      <w:r>
        <w:rPr>
          <w:rFonts w:ascii="宋体" w:hAnsi="宋体" w:cs="Tahoma" w:hint="eastAsia"/>
          <w:b/>
          <w:bCs/>
          <w:kern w:val="0"/>
          <w:szCs w:val="21"/>
          <w:shd w:val="clear" w:color="auto" w:fill="D9D9D9"/>
        </w:rPr>
        <w:t>（偏安全邮件、即时通信、行业应用软件等开发方向）</w:t>
      </w:r>
      <w:r>
        <w:rPr>
          <w:rFonts w:ascii="宋体" w:hAnsi="宋体" w:cs="Tahoma" w:hint="eastAsia"/>
          <w:bCs/>
          <w:kern w:val="0"/>
          <w:szCs w:val="21"/>
          <w:shd w:val="clear" w:color="auto" w:fill="D9D9D9"/>
        </w:rPr>
        <w:t xml:space="preserve">       若干                        </w:t>
      </w:r>
      <w:r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工作地点：</w:t>
      </w:r>
      <w:r w:rsidRPr="00E169C8">
        <w:rPr>
          <w:rFonts w:ascii="宋体" w:hAnsi="宋体" w:cs="Tahoma" w:hint="eastAsia"/>
          <w:kern w:val="0"/>
          <w:szCs w:val="21"/>
          <w:shd w:val="clear" w:color="auto" w:fill="D9D9D9"/>
        </w:rPr>
        <w:t>成都</w:t>
      </w:r>
      <w:r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    学历要求：硕士</w:t>
      </w:r>
      <w:r w:rsidRPr="00E169C8">
        <w:rPr>
          <w:rFonts w:ascii="宋体" w:hAnsi="宋体" w:cs="Tahoma" w:hint="eastAsia"/>
          <w:kern w:val="0"/>
          <w:szCs w:val="21"/>
          <w:shd w:val="clear" w:color="auto" w:fill="D9D9D9"/>
        </w:rPr>
        <w:t> </w:t>
      </w:r>
    </w:p>
    <w:p w:rsidR="004772A2" w:rsidRPr="00E169C8" w:rsidRDefault="004772A2" w:rsidP="004772A2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熟悉数据库基础知识；</w:t>
      </w:r>
    </w:p>
    <w:p w:rsidR="004772A2" w:rsidRPr="00E169C8" w:rsidRDefault="004772A2" w:rsidP="004772A2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熟悉Oracle、MySQL等主流数据库；</w:t>
      </w:r>
    </w:p>
    <w:p w:rsidR="004772A2" w:rsidRPr="00E169C8" w:rsidRDefault="004772A2" w:rsidP="004772A2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 xml:space="preserve">熟悉J2EE开源架构Struts或Hibernate或springMVC； </w:t>
      </w:r>
    </w:p>
    <w:p w:rsidR="004772A2" w:rsidRPr="00E169C8" w:rsidRDefault="004772A2" w:rsidP="004772A2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掌握一定的java开发技能；</w:t>
      </w:r>
    </w:p>
    <w:p w:rsidR="004772A2" w:rsidRPr="003A7AF0" w:rsidRDefault="004772A2" w:rsidP="004772A2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熟悉Tomcat、Jetty 、Jboss、Weblogic、Websphere等应用服务器。</w:t>
      </w:r>
    </w:p>
    <w:p w:rsidR="00E13AD0" w:rsidRPr="00E169C8" w:rsidRDefault="00E13AD0" w:rsidP="007D04E5">
      <w:pPr>
        <w:widowControl/>
        <w:spacing w:line="320" w:lineRule="atLeast"/>
        <w:jc w:val="left"/>
        <w:rPr>
          <w:rFonts w:ascii="宋体" w:hAnsi="宋体" w:cs="Tahoma"/>
          <w:bCs/>
          <w:kern w:val="0"/>
          <w:szCs w:val="21"/>
          <w:shd w:val="clear" w:color="auto" w:fill="D9D9D9"/>
        </w:rPr>
      </w:pPr>
      <w:r w:rsidRPr="00E169C8">
        <w:rPr>
          <w:rFonts w:ascii="宋体" w:hAnsi="宋体" w:cs="Tahoma" w:hint="eastAsia"/>
          <w:b/>
          <w:bCs/>
          <w:kern w:val="0"/>
          <w:szCs w:val="21"/>
          <w:shd w:val="clear" w:color="auto" w:fill="D9D9D9"/>
        </w:rPr>
        <w:t xml:space="preserve">Android软件开发工程师 </w:t>
      </w:r>
      <w:r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8人       工作地点：成都 学历要求：硕士</w:t>
      </w:r>
    </w:p>
    <w:p w:rsidR="00415F7E" w:rsidRPr="00E169C8" w:rsidRDefault="00415F7E" w:rsidP="00415F7E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熟悉Android系统结构和内核框架；</w:t>
      </w:r>
    </w:p>
    <w:p w:rsidR="00415F7E" w:rsidRPr="00E169C8" w:rsidRDefault="00415F7E" w:rsidP="00415F7E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熟练掌握操作系统、数据结构、数据库等基础知识；</w:t>
      </w:r>
    </w:p>
    <w:p w:rsidR="00E13AD0" w:rsidRPr="00E169C8" w:rsidRDefault="00E13AD0" w:rsidP="00E13AD0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熟练掌握java开发技能，对设计模式有一定了解；</w:t>
      </w:r>
    </w:p>
    <w:p w:rsidR="00E13AD0" w:rsidRPr="00E169C8" w:rsidRDefault="00E13AD0" w:rsidP="00E13AD0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具有Android系统的开发技能和相关开发经验</w:t>
      </w:r>
      <w:r w:rsidR="00415F7E" w:rsidRPr="00E169C8">
        <w:rPr>
          <w:rFonts w:cs="Tahoma" w:hint="eastAsia"/>
          <w:sz w:val="21"/>
          <w:szCs w:val="21"/>
        </w:rPr>
        <w:t>。</w:t>
      </w:r>
    </w:p>
    <w:p w:rsidR="00CE78F2" w:rsidRPr="00E169C8" w:rsidRDefault="00CE78F2" w:rsidP="00CE78F2">
      <w:pPr>
        <w:widowControl/>
        <w:spacing w:line="320" w:lineRule="atLeast"/>
        <w:jc w:val="left"/>
        <w:rPr>
          <w:rFonts w:ascii="宋体" w:hAnsi="宋体" w:cs="Tahoma"/>
          <w:bCs/>
          <w:kern w:val="0"/>
          <w:szCs w:val="21"/>
          <w:shd w:val="clear" w:color="auto" w:fill="D9D9D9"/>
        </w:rPr>
      </w:pPr>
      <w:r w:rsidRPr="00E169C8">
        <w:rPr>
          <w:rFonts w:ascii="宋体" w:hAnsi="宋体" w:cs="Tahoma" w:hint="eastAsia"/>
          <w:b/>
          <w:bCs/>
          <w:kern w:val="0"/>
          <w:szCs w:val="21"/>
          <w:shd w:val="clear" w:color="auto" w:fill="D9D9D9"/>
        </w:rPr>
        <w:t xml:space="preserve">Web前端开发工程师             </w:t>
      </w:r>
      <w:r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8人       工作地点：成都  学历要求：硕士</w:t>
      </w:r>
    </w:p>
    <w:p w:rsidR="00CE78F2" w:rsidRPr="00E169C8" w:rsidRDefault="00CE78F2" w:rsidP="00282930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熟悉Java、JSP、JavaScript等语言；</w:t>
      </w:r>
    </w:p>
    <w:p w:rsidR="00CE78F2" w:rsidRPr="00E169C8" w:rsidRDefault="00CE78F2" w:rsidP="00CE78F2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能够熟练使用Photoshop等图形处理工具；</w:t>
      </w:r>
    </w:p>
    <w:p w:rsidR="00282930" w:rsidRPr="00E169C8" w:rsidRDefault="00CE78F2" w:rsidP="00282930">
      <w:pPr>
        <w:pStyle w:val="a3"/>
        <w:numPr>
          <w:ilvl w:val="0"/>
          <w:numId w:val="1"/>
        </w:numPr>
        <w:spacing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熟练使用软Git、SVN 等配置管理工具；</w:t>
      </w:r>
    </w:p>
    <w:p w:rsidR="00282930" w:rsidRPr="00E169C8" w:rsidRDefault="00282930" w:rsidP="00282930">
      <w:pPr>
        <w:pStyle w:val="a3"/>
        <w:numPr>
          <w:ilvl w:val="0"/>
          <w:numId w:val="1"/>
        </w:numPr>
        <w:spacing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熟悉photoshop、Flash、</w:t>
      </w:r>
      <w:r w:rsidR="006F6A71" w:rsidRPr="00E169C8">
        <w:rPr>
          <w:rFonts w:cs="Tahoma" w:hint="eastAsia"/>
          <w:sz w:val="21"/>
          <w:szCs w:val="21"/>
        </w:rPr>
        <w:t>Dreamwe</w:t>
      </w:r>
      <w:r w:rsidRPr="00E169C8">
        <w:rPr>
          <w:rFonts w:cs="Tahoma" w:hint="eastAsia"/>
          <w:sz w:val="21"/>
          <w:szCs w:val="21"/>
        </w:rPr>
        <w:t>等常用设计工具；</w:t>
      </w:r>
    </w:p>
    <w:p w:rsidR="00CE78F2" w:rsidRPr="00E169C8" w:rsidRDefault="00282930" w:rsidP="00282930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有一定平面设计和美学基础，色彩感强。</w:t>
      </w:r>
    </w:p>
    <w:p w:rsidR="00CE78F2" w:rsidRPr="00E169C8" w:rsidRDefault="00BA2A63" w:rsidP="00CE78F2">
      <w:pPr>
        <w:widowControl/>
        <w:spacing w:line="320" w:lineRule="atLeast"/>
        <w:jc w:val="left"/>
        <w:rPr>
          <w:rFonts w:ascii="宋体" w:hAnsi="宋体" w:cs="Tahoma"/>
          <w:bCs/>
          <w:kern w:val="0"/>
          <w:szCs w:val="21"/>
          <w:shd w:val="clear" w:color="auto" w:fill="D9D9D9"/>
        </w:rPr>
      </w:pPr>
      <w:r w:rsidRPr="00E169C8">
        <w:rPr>
          <w:rFonts w:ascii="宋体" w:hAnsi="宋体" w:cs="Tahoma" w:hint="eastAsia"/>
          <w:b/>
          <w:bCs/>
          <w:kern w:val="0"/>
          <w:szCs w:val="21"/>
          <w:shd w:val="clear" w:color="auto" w:fill="D9D9D9"/>
        </w:rPr>
        <w:t>FPGA开发</w:t>
      </w:r>
      <w:r w:rsidR="00026404" w:rsidRPr="00E169C8">
        <w:rPr>
          <w:rFonts w:ascii="宋体" w:hAnsi="宋体" w:cs="Tahoma" w:hint="eastAsia"/>
          <w:b/>
          <w:bCs/>
          <w:kern w:val="0"/>
          <w:szCs w:val="21"/>
          <w:shd w:val="clear" w:color="auto" w:fill="D9D9D9"/>
        </w:rPr>
        <w:t xml:space="preserve">工程师   </w:t>
      </w:r>
      <w:r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若干</w:t>
      </w:r>
      <w:r w:rsidR="00CE78F2"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 xml:space="preserve">       工作地点：成都           学历要求：硕士</w:t>
      </w:r>
    </w:p>
    <w:p w:rsidR="00026404" w:rsidRPr="00E169C8" w:rsidRDefault="00026404" w:rsidP="00026404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熟练运用Verilog或VHDL语言；</w:t>
      </w:r>
    </w:p>
    <w:p w:rsidR="00026404" w:rsidRPr="00E169C8" w:rsidRDefault="00026404" w:rsidP="00026404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熟练掌握FPGA设计</w:t>
      </w:r>
      <w:r w:rsidR="00462302" w:rsidRPr="00E169C8">
        <w:rPr>
          <w:rFonts w:cs="Tahoma" w:hint="eastAsia"/>
          <w:sz w:val="21"/>
          <w:szCs w:val="21"/>
        </w:rPr>
        <w:t>、</w:t>
      </w:r>
      <w:r w:rsidRPr="00E169C8">
        <w:rPr>
          <w:rFonts w:cs="Tahoma" w:hint="eastAsia"/>
          <w:sz w:val="21"/>
          <w:szCs w:val="21"/>
        </w:rPr>
        <w:t>开发</w:t>
      </w:r>
      <w:r w:rsidR="00462302" w:rsidRPr="00E169C8">
        <w:rPr>
          <w:rFonts w:cs="Tahoma" w:hint="eastAsia"/>
          <w:sz w:val="21"/>
          <w:szCs w:val="21"/>
        </w:rPr>
        <w:t>、</w:t>
      </w:r>
      <w:r w:rsidRPr="00E169C8">
        <w:rPr>
          <w:rFonts w:cs="Tahoma" w:hint="eastAsia"/>
          <w:sz w:val="21"/>
          <w:szCs w:val="21"/>
        </w:rPr>
        <w:t>分析</w:t>
      </w:r>
      <w:r w:rsidR="00462302" w:rsidRPr="00E169C8">
        <w:rPr>
          <w:rFonts w:cs="Tahoma" w:hint="eastAsia"/>
          <w:sz w:val="21"/>
          <w:szCs w:val="21"/>
        </w:rPr>
        <w:t>、</w:t>
      </w:r>
      <w:r w:rsidRPr="00E169C8">
        <w:rPr>
          <w:rFonts w:cs="Tahoma" w:hint="eastAsia"/>
          <w:sz w:val="21"/>
          <w:szCs w:val="21"/>
        </w:rPr>
        <w:t>仿真软件</w:t>
      </w:r>
      <w:r w:rsidR="00462302" w:rsidRPr="00E169C8">
        <w:rPr>
          <w:rFonts w:cs="Tahoma" w:hint="eastAsia"/>
          <w:sz w:val="21"/>
          <w:szCs w:val="21"/>
        </w:rPr>
        <w:t>、</w:t>
      </w:r>
      <w:r w:rsidRPr="00E169C8">
        <w:rPr>
          <w:rFonts w:cs="Tahoma" w:hint="eastAsia"/>
          <w:sz w:val="21"/>
          <w:szCs w:val="21"/>
        </w:rPr>
        <w:t>熟悉</w:t>
      </w:r>
      <w:r w:rsidR="006F6A71" w:rsidRPr="00E169C8">
        <w:rPr>
          <w:rFonts w:cs="Tahoma" w:hint="eastAsia"/>
          <w:sz w:val="21"/>
          <w:szCs w:val="21"/>
        </w:rPr>
        <w:t>F</w:t>
      </w:r>
      <w:r w:rsidRPr="00E169C8">
        <w:rPr>
          <w:rFonts w:cs="Tahoma" w:hint="eastAsia"/>
          <w:sz w:val="21"/>
          <w:szCs w:val="21"/>
        </w:rPr>
        <w:t>PGA开发流程；</w:t>
      </w:r>
    </w:p>
    <w:p w:rsidR="006F6A71" w:rsidRPr="00E169C8" w:rsidRDefault="006F6A71" w:rsidP="006F6A71">
      <w:pPr>
        <w:pStyle w:val="a3"/>
        <w:numPr>
          <w:ilvl w:val="0"/>
          <w:numId w:val="1"/>
        </w:numPr>
        <w:spacing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熟练掌握HDL语言；熟练使用modelsim/vcs/nc；熟悉脚本语言；</w:t>
      </w:r>
    </w:p>
    <w:p w:rsidR="006F6A71" w:rsidRPr="00E169C8" w:rsidRDefault="006F6A71" w:rsidP="006F6A71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具备常用数字模块的设计经验。</w:t>
      </w:r>
    </w:p>
    <w:p w:rsidR="00CE78F2" w:rsidRPr="00E169C8" w:rsidRDefault="006F6A71" w:rsidP="00026404">
      <w:pPr>
        <w:widowControl/>
        <w:spacing w:line="320" w:lineRule="atLeast"/>
        <w:jc w:val="left"/>
        <w:rPr>
          <w:rFonts w:ascii="宋体" w:hAnsi="宋体" w:cs="Tahoma"/>
          <w:bCs/>
          <w:kern w:val="0"/>
          <w:szCs w:val="21"/>
          <w:shd w:val="clear" w:color="auto" w:fill="D9D9D9"/>
        </w:rPr>
      </w:pPr>
      <w:r w:rsidRPr="00E169C8">
        <w:rPr>
          <w:rFonts w:ascii="宋体" w:hAnsi="宋体" w:cs="Tahoma" w:hint="eastAsia"/>
          <w:b/>
          <w:bCs/>
          <w:kern w:val="0"/>
          <w:szCs w:val="21"/>
          <w:shd w:val="clear" w:color="auto" w:fill="D9D9D9"/>
        </w:rPr>
        <w:t>嵌入式开发工程师</w:t>
      </w:r>
      <w:r w:rsidR="00BA2A63"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若干</w:t>
      </w:r>
      <w:r w:rsidR="00CE78F2"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工作地点：成都   学历要求：硕士</w:t>
      </w:r>
    </w:p>
    <w:p w:rsidR="006F6A71" w:rsidRPr="00E169C8" w:rsidRDefault="006F6A71" w:rsidP="006F6A71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精通嵌入式硬件平台底层Bootloader,linux操作系统的裁剪移植；</w:t>
      </w:r>
    </w:p>
    <w:p w:rsidR="006F6A71" w:rsidRPr="00E169C8" w:rsidRDefault="006F6A71" w:rsidP="006F6A71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熟悉嵌入式硬件平台设备驱动开发及调试；</w:t>
      </w:r>
    </w:p>
    <w:p w:rsidR="006F6A71" w:rsidRPr="00E169C8" w:rsidRDefault="006F6A71" w:rsidP="006F6A71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至少熟悉以下硬件架构之一：ARM、PowerPC、MIPS、X86；</w:t>
      </w:r>
    </w:p>
    <w:p w:rsidR="00CE78F2" w:rsidRPr="00E169C8" w:rsidRDefault="006F6A71" w:rsidP="006F6A71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具有以下领域开发优先：网络安全设备、驱动以及底层开发、移动终端。</w:t>
      </w:r>
    </w:p>
    <w:p w:rsidR="00E13AD0" w:rsidRPr="00E169C8" w:rsidRDefault="00E13AD0" w:rsidP="00E13AD0">
      <w:pPr>
        <w:widowControl/>
        <w:spacing w:line="320" w:lineRule="atLeast"/>
        <w:jc w:val="left"/>
        <w:rPr>
          <w:rFonts w:ascii="宋体" w:hAnsi="宋体" w:cs="Tahoma"/>
          <w:bCs/>
          <w:kern w:val="0"/>
          <w:szCs w:val="21"/>
          <w:shd w:val="clear" w:color="auto" w:fill="D9D9D9"/>
        </w:rPr>
      </w:pPr>
      <w:r w:rsidRPr="00E169C8">
        <w:rPr>
          <w:rFonts w:ascii="宋体" w:hAnsi="宋体" w:cs="Tahoma" w:hint="eastAsia"/>
          <w:b/>
          <w:bCs/>
          <w:kern w:val="0"/>
          <w:szCs w:val="21"/>
          <w:shd w:val="clear" w:color="auto" w:fill="D9D9D9"/>
        </w:rPr>
        <w:t>密码算法工程师</w:t>
      </w:r>
      <w:r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  </w:t>
      </w:r>
      <w:r w:rsidR="00BA2A63"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 xml:space="preserve"> 若干</w:t>
      </w:r>
      <w:r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    工作地点：成都</w:t>
      </w:r>
      <w:r w:rsidR="00A83914"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  </w:t>
      </w:r>
      <w:r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 xml:space="preserve">    学历要求：硕士</w:t>
      </w:r>
      <w:r w:rsidR="00CE78F2"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、博士</w:t>
      </w:r>
    </w:p>
    <w:p w:rsidR="00E13AD0" w:rsidRPr="00E169C8" w:rsidRDefault="00E13AD0" w:rsidP="00E13AD0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掌握密码学基础理论、具备较好的数学基础；</w:t>
      </w:r>
    </w:p>
    <w:p w:rsidR="00E13AD0" w:rsidRPr="00E169C8" w:rsidRDefault="00E13AD0" w:rsidP="00E13AD0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对经典密码算法设计中的代换和置换技术有所了解、对密码编码学有所了解，拥有类似编码经验者优先；</w:t>
      </w:r>
    </w:p>
    <w:p w:rsidR="00E13AD0" w:rsidRPr="00E169C8" w:rsidRDefault="00E13AD0" w:rsidP="00E13AD0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具备较好的编程能力，熟悉C/C++编程语言，对Linux和windows的开发环境较为熟悉，并具备该平台下的编程经验；</w:t>
      </w:r>
    </w:p>
    <w:p w:rsidR="00E13AD0" w:rsidRPr="00E169C8" w:rsidRDefault="00E13AD0" w:rsidP="00E13AD0">
      <w:pPr>
        <w:pStyle w:val="a3"/>
        <w:numPr>
          <w:ilvl w:val="0"/>
          <w:numId w:val="1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学习或者实习期间有参加或主持过密码算法实现者优先。</w:t>
      </w:r>
    </w:p>
    <w:p w:rsidR="00E13AD0" w:rsidRPr="00E169C8" w:rsidRDefault="00E13AD0" w:rsidP="00E13AD0">
      <w:pPr>
        <w:widowControl/>
        <w:spacing w:line="315" w:lineRule="atLeast"/>
        <w:jc w:val="left"/>
        <w:rPr>
          <w:rFonts w:ascii="宋体" w:hAnsi="宋体" w:cs="Tahoma"/>
          <w:bCs/>
          <w:kern w:val="0"/>
          <w:szCs w:val="21"/>
          <w:shd w:val="clear" w:color="auto" w:fill="D9D9D9"/>
        </w:rPr>
      </w:pPr>
      <w:r w:rsidRPr="00E169C8">
        <w:rPr>
          <w:rFonts w:ascii="宋体" w:hAnsi="宋体" w:cs="Tahoma" w:hint="eastAsia"/>
          <w:b/>
          <w:bCs/>
          <w:kern w:val="0"/>
          <w:szCs w:val="21"/>
          <w:shd w:val="clear" w:color="auto" w:fill="D9D9D9"/>
        </w:rPr>
        <w:t xml:space="preserve">攻防研究员    </w:t>
      </w:r>
      <w:r w:rsidR="00BA2A63"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若干</w:t>
      </w:r>
      <w:r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 xml:space="preserve">     工作地点：北京       学历要求：硕士/优秀本科</w:t>
      </w:r>
    </w:p>
    <w:p w:rsidR="00415F7E" w:rsidRPr="00E169C8" w:rsidRDefault="00415F7E" w:rsidP="00415F7E">
      <w:pPr>
        <w:pStyle w:val="a3"/>
        <w:numPr>
          <w:ilvl w:val="0"/>
          <w:numId w:val="3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具有Windows下堆栈溢出漏洞发掘和利用能力；</w:t>
      </w:r>
    </w:p>
    <w:p w:rsidR="00415F7E" w:rsidRPr="00E169C8" w:rsidRDefault="00415F7E" w:rsidP="00415F7E">
      <w:pPr>
        <w:pStyle w:val="a3"/>
        <w:numPr>
          <w:ilvl w:val="0"/>
          <w:numId w:val="3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基本掌握逆向分析技术，熟悉OllyDbg、IDA、WINDBG等调试工具；</w:t>
      </w:r>
    </w:p>
    <w:p w:rsidR="00E13AD0" w:rsidRPr="00E169C8" w:rsidRDefault="00E13AD0" w:rsidP="00E13AD0">
      <w:pPr>
        <w:pStyle w:val="a3"/>
        <w:numPr>
          <w:ilvl w:val="0"/>
          <w:numId w:val="3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具备一定编程能力；</w:t>
      </w:r>
    </w:p>
    <w:p w:rsidR="00E13AD0" w:rsidRPr="00E169C8" w:rsidRDefault="00E13AD0" w:rsidP="00E13AD0">
      <w:pPr>
        <w:pStyle w:val="a3"/>
        <w:numPr>
          <w:ilvl w:val="0"/>
          <w:numId w:val="3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熟悉应用程序漏洞利用工具编写者优先；如office系列漏洞等；</w:t>
      </w:r>
    </w:p>
    <w:p w:rsidR="00E13AD0" w:rsidRDefault="00E13AD0" w:rsidP="00E13AD0">
      <w:pPr>
        <w:pStyle w:val="a3"/>
        <w:numPr>
          <w:ilvl w:val="0"/>
          <w:numId w:val="3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对网络攻防技术有浓厚兴趣，热爱探索新技术，有创新精神。</w:t>
      </w:r>
    </w:p>
    <w:p w:rsidR="00455153" w:rsidRDefault="00455153" w:rsidP="00455153">
      <w:pPr>
        <w:widowControl/>
        <w:spacing w:line="315" w:lineRule="atLeast"/>
        <w:jc w:val="left"/>
        <w:rPr>
          <w:rFonts w:ascii="宋体" w:hAnsi="宋体" w:cs="Tahoma"/>
          <w:bCs/>
          <w:kern w:val="0"/>
          <w:szCs w:val="21"/>
          <w:shd w:val="clear" w:color="auto" w:fill="D9D9D9"/>
        </w:rPr>
      </w:pPr>
      <w:r>
        <w:rPr>
          <w:rFonts w:ascii="宋体" w:hAnsi="宋体" w:cs="Tahoma" w:hint="eastAsia"/>
          <w:b/>
          <w:bCs/>
          <w:kern w:val="0"/>
          <w:szCs w:val="21"/>
          <w:shd w:val="clear" w:color="auto" w:fill="D9D9D9"/>
        </w:rPr>
        <w:t>总体技术</w:t>
      </w:r>
      <w:r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若干     工作地点：</w:t>
      </w:r>
      <w:r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成都/</w:t>
      </w:r>
      <w:r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北京     学历要求：硕士、博士</w:t>
      </w:r>
    </w:p>
    <w:p w:rsidR="00455153" w:rsidRPr="00455153" w:rsidRDefault="00455153" w:rsidP="00455153">
      <w:pPr>
        <w:pStyle w:val="a3"/>
        <w:numPr>
          <w:ilvl w:val="0"/>
          <w:numId w:val="3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455153">
        <w:rPr>
          <w:rFonts w:cs="Tahoma" w:hint="eastAsia"/>
          <w:sz w:val="21"/>
          <w:szCs w:val="21"/>
        </w:rPr>
        <w:t>熟悉信息安全及密码应用方面国内外相关技术标准；</w:t>
      </w:r>
    </w:p>
    <w:p w:rsidR="00455153" w:rsidRPr="00455153" w:rsidRDefault="00455153" w:rsidP="00455153">
      <w:pPr>
        <w:pStyle w:val="a3"/>
        <w:numPr>
          <w:ilvl w:val="0"/>
          <w:numId w:val="3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455153">
        <w:rPr>
          <w:rFonts w:cs="Tahoma" w:hint="eastAsia"/>
          <w:sz w:val="21"/>
          <w:szCs w:val="21"/>
        </w:rPr>
        <w:t>熟悉信息系统软硬件体系架构及相关开发技术；</w:t>
      </w:r>
    </w:p>
    <w:p w:rsidR="00455153" w:rsidRPr="00455153" w:rsidRDefault="00455153" w:rsidP="00455153">
      <w:pPr>
        <w:pStyle w:val="a3"/>
        <w:numPr>
          <w:ilvl w:val="0"/>
          <w:numId w:val="3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455153">
        <w:rPr>
          <w:rFonts w:cs="Tahoma" w:hint="eastAsia"/>
          <w:sz w:val="21"/>
          <w:szCs w:val="21"/>
        </w:rPr>
        <w:lastRenderedPageBreak/>
        <w:t>熟悉互联网应用、云计算、大数据、物联网相关产品技术；</w:t>
      </w:r>
    </w:p>
    <w:p w:rsidR="00455153" w:rsidRPr="00455153" w:rsidRDefault="00455153" w:rsidP="00455153">
      <w:pPr>
        <w:pStyle w:val="a3"/>
        <w:numPr>
          <w:ilvl w:val="0"/>
          <w:numId w:val="3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455153">
        <w:rPr>
          <w:rFonts w:cs="Tahoma" w:hint="eastAsia"/>
          <w:sz w:val="21"/>
          <w:szCs w:val="21"/>
        </w:rPr>
        <w:t>具有较强的文案写作和资料检索能力；</w:t>
      </w:r>
    </w:p>
    <w:p w:rsidR="00455153" w:rsidRDefault="00455153" w:rsidP="00455153">
      <w:pPr>
        <w:pStyle w:val="a3"/>
        <w:numPr>
          <w:ilvl w:val="0"/>
          <w:numId w:val="3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455153">
        <w:rPr>
          <w:rFonts w:cs="Tahoma"/>
          <w:sz w:val="21"/>
          <w:szCs w:val="21"/>
        </w:rPr>
        <w:t>熟悉政务行业、金融行业、能源行业、军工单位、大型央企、医疗卫生、智慧城市、云计算等任意一类行业者优先。</w:t>
      </w:r>
    </w:p>
    <w:p w:rsidR="00E13AD0" w:rsidRPr="00455153" w:rsidRDefault="00E13AD0" w:rsidP="00455153">
      <w:pPr>
        <w:spacing w:line="320" w:lineRule="atLeast"/>
        <w:rPr>
          <w:rFonts w:cs="Tahoma"/>
          <w:bCs/>
          <w:szCs w:val="21"/>
          <w:shd w:val="clear" w:color="auto" w:fill="D9D9D9"/>
        </w:rPr>
      </w:pPr>
      <w:r w:rsidRPr="00455153">
        <w:rPr>
          <w:rFonts w:cs="Tahoma" w:hint="eastAsia"/>
          <w:b/>
          <w:bCs/>
          <w:szCs w:val="21"/>
          <w:shd w:val="clear" w:color="auto" w:fill="D9D9D9"/>
        </w:rPr>
        <w:t>售前工程师</w:t>
      </w:r>
      <w:r w:rsidR="00B65A50" w:rsidRPr="00455153">
        <w:rPr>
          <w:rFonts w:cs="Tahoma" w:hint="eastAsia"/>
          <w:bCs/>
          <w:szCs w:val="21"/>
          <w:shd w:val="clear" w:color="auto" w:fill="D9D9D9"/>
        </w:rPr>
        <w:t>若干</w:t>
      </w:r>
      <w:r w:rsidRPr="00455153">
        <w:rPr>
          <w:rFonts w:cs="Tahoma" w:hint="eastAsia"/>
          <w:bCs/>
          <w:szCs w:val="21"/>
          <w:shd w:val="clear" w:color="auto" w:fill="D9D9D9"/>
        </w:rPr>
        <w:t>工作地点：</w:t>
      </w:r>
      <w:r w:rsidR="00C5081A" w:rsidRPr="00455153">
        <w:rPr>
          <w:rFonts w:cs="Tahoma" w:hint="eastAsia"/>
          <w:szCs w:val="21"/>
          <w:shd w:val="clear" w:color="auto" w:fill="D9D9D9"/>
        </w:rPr>
        <w:t>成都</w:t>
      </w:r>
      <w:r w:rsidR="00C5081A" w:rsidRPr="00455153">
        <w:rPr>
          <w:rFonts w:cs="Tahoma" w:hint="eastAsia"/>
          <w:szCs w:val="21"/>
          <w:shd w:val="clear" w:color="auto" w:fill="D9D9D9"/>
        </w:rPr>
        <w:t>/</w:t>
      </w:r>
      <w:r w:rsidR="00C5081A" w:rsidRPr="00455153">
        <w:rPr>
          <w:rFonts w:cs="Tahoma" w:hint="eastAsia"/>
          <w:szCs w:val="21"/>
          <w:shd w:val="clear" w:color="auto" w:fill="D9D9D9"/>
        </w:rPr>
        <w:t>北京</w:t>
      </w:r>
      <w:r w:rsidR="0052645B" w:rsidRPr="00455153">
        <w:rPr>
          <w:rFonts w:cs="Tahoma" w:hint="eastAsia"/>
          <w:szCs w:val="21"/>
          <w:shd w:val="clear" w:color="auto" w:fill="D9D9D9"/>
        </w:rPr>
        <w:t>/</w:t>
      </w:r>
      <w:r w:rsidR="0052645B" w:rsidRPr="00455153">
        <w:rPr>
          <w:rFonts w:cs="Tahoma" w:hint="eastAsia"/>
          <w:szCs w:val="21"/>
          <w:shd w:val="clear" w:color="auto" w:fill="D9D9D9"/>
        </w:rPr>
        <w:t>其他城市</w:t>
      </w:r>
      <w:r w:rsidRPr="00455153">
        <w:rPr>
          <w:rFonts w:cs="Tahoma" w:hint="eastAsia"/>
          <w:bCs/>
          <w:szCs w:val="21"/>
          <w:shd w:val="clear" w:color="auto" w:fill="D9D9D9"/>
        </w:rPr>
        <w:t>学历要求</w:t>
      </w:r>
      <w:r w:rsidR="00B65A50" w:rsidRPr="00455153">
        <w:rPr>
          <w:rFonts w:cs="Tahoma" w:hint="eastAsia"/>
          <w:bCs/>
          <w:szCs w:val="21"/>
          <w:shd w:val="clear" w:color="auto" w:fill="D9D9D9"/>
        </w:rPr>
        <w:t>：</w:t>
      </w:r>
      <w:r w:rsidRPr="00455153">
        <w:rPr>
          <w:rFonts w:cs="Tahoma" w:hint="eastAsia"/>
          <w:bCs/>
          <w:szCs w:val="21"/>
          <w:shd w:val="clear" w:color="auto" w:fill="D9D9D9"/>
        </w:rPr>
        <w:t>硕士</w:t>
      </w:r>
    </w:p>
    <w:p w:rsidR="00E13AD0" w:rsidRPr="00E169C8" w:rsidRDefault="00E13AD0" w:rsidP="00E13AD0">
      <w:pPr>
        <w:pStyle w:val="a3"/>
        <w:numPr>
          <w:ilvl w:val="0"/>
          <w:numId w:val="4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熟悉信息安全体系，熟悉PKI、防火墙、VPN、入侵检测、身份认证、加解密原理等信息安全产品基础原理；</w:t>
      </w:r>
    </w:p>
    <w:p w:rsidR="00E13AD0" w:rsidRPr="00E169C8" w:rsidRDefault="00E13AD0" w:rsidP="00E13AD0">
      <w:pPr>
        <w:pStyle w:val="a3"/>
        <w:numPr>
          <w:ilvl w:val="0"/>
          <w:numId w:val="4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熟悉网络及系统技术，能根据不同网络环境，对信息安全项目进行规划和设计；</w:t>
      </w:r>
    </w:p>
    <w:p w:rsidR="00E13AD0" w:rsidRPr="00E169C8" w:rsidRDefault="00E13AD0" w:rsidP="00E13AD0">
      <w:pPr>
        <w:pStyle w:val="a3"/>
        <w:numPr>
          <w:ilvl w:val="0"/>
          <w:numId w:val="4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熟悉国家等保、分保政策；</w:t>
      </w:r>
    </w:p>
    <w:p w:rsidR="00E13AD0" w:rsidRPr="00E169C8" w:rsidRDefault="00E13AD0" w:rsidP="00E13AD0">
      <w:pPr>
        <w:pStyle w:val="a3"/>
        <w:numPr>
          <w:ilvl w:val="0"/>
          <w:numId w:val="4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富有团队合作精神，具有较强的沟通表达、分析能力、组织协调能力；</w:t>
      </w:r>
    </w:p>
    <w:p w:rsidR="00E13AD0" w:rsidRPr="00E169C8" w:rsidRDefault="00E13AD0" w:rsidP="00E13AD0">
      <w:pPr>
        <w:pStyle w:val="a3"/>
        <w:numPr>
          <w:ilvl w:val="0"/>
          <w:numId w:val="4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具备较好的文字功底，能撰写条理清晰的技术解决方案。</w:t>
      </w:r>
    </w:p>
    <w:p w:rsidR="00E13AD0" w:rsidRPr="00E169C8" w:rsidRDefault="00E13AD0" w:rsidP="00E13AD0">
      <w:pPr>
        <w:widowControl/>
        <w:wordWrap w:val="0"/>
        <w:spacing w:line="315" w:lineRule="atLeast"/>
        <w:ind w:right="84"/>
        <w:rPr>
          <w:rFonts w:ascii="宋体" w:hAnsi="宋体" w:cs="Tahoma"/>
          <w:bCs/>
          <w:kern w:val="0"/>
          <w:szCs w:val="21"/>
          <w:shd w:val="clear" w:color="auto" w:fill="D9D9D9"/>
        </w:rPr>
      </w:pPr>
      <w:r w:rsidRPr="00E169C8">
        <w:rPr>
          <w:rFonts w:ascii="宋体" w:hAnsi="宋体" w:cs="Tahoma" w:hint="eastAsia"/>
          <w:b/>
          <w:bCs/>
          <w:kern w:val="0"/>
          <w:szCs w:val="21"/>
          <w:shd w:val="clear" w:color="auto" w:fill="D9D9D9"/>
        </w:rPr>
        <w:t xml:space="preserve">技术支持工程师    </w:t>
      </w:r>
      <w:r w:rsidR="00B65A50"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30人</w:t>
      </w:r>
      <w:r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 xml:space="preserve"> 工作地点：</w:t>
      </w:r>
      <w:r w:rsidR="00B65A50"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西南、</w:t>
      </w:r>
      <w:r w:rsidR="004A3735"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华北</w:t>
      </w:r>
      <w:r w:rsidR="00B65A50"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>、华东、华南各大城市</w:t>
      </w:r>
      <w:r w:rsidRPr="00E169C8">
        <w:rPr>
          <w:rFonts w:ascii="宋体" w:hAnsi="宋体" w:cs="Tahoma" w:hint="eastAsia"/>
          <w:bCs/>
          <w:kern w:val="0"/>
          <w:szCs w:val="21"/>
          <w:shd w:val="clear" w:color="auto" w:fill="D9D9D9"/>
        </w:rPr>
        <w:t xml:space="preserve">        学历要求：本科及以上学历</w:t>
      </w:r>
    </w:p>
    <w:p w:rsidR="00236586" w:rsidRPr="00E169C8" w:rsidRDefault="00236586" w:rsidP="00236586">
      <w:pPr>
        <w:pStyle w:val="a3"/>
        <w:numPr>
          <w:ilvl w:val="0"/>
          <w:numId w:val="4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具备扎实的网络、通信基础，能够进行网络配置和优化，具备相关经验者优先；</w:t>
      </w:r>
    </w:p>
    <w:p w:rsidR="00B65A50" w:rsidRPr="00E169C8" w:rsidRDefault="00B65A50" w:rsidP="00236586">
      <w:pPr>
        <w:pStyle w:val="a3"/>
        <w:numPr>
          <w:ilvl w:val="0"/>
          <w:numId w:val="4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熟悉主流操作系统、数据库的安装配置；</w:t>
      </w:r>
    </w:p>
    <w:p w:rsidR="00B65A50" w:rsidRPr="00E169C8" w:rsidRDefault="00B65A50" w:rsidP="00236586">
      <w:pPr>
        <w:pStyle w:val="a3"/>
        <w:numPr>
          <w:ilvl w:val="0"/>
          <w:numId w:val="4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具备较好的路由交换基础，对于主流信息安全产品及相关理论知识有一定的掌握；</w:t>
      </w:r>
    </w:p>
    <w:p w:rsidR="00B65A50" w:rsidRPr="00E169C8" w:rsidRDefault="00B65A50" w:rsidP="0052645B">
      <w:pPr>
        <w:pStyle w:val="a3"/>
        <w:numPr>
          <w:ilvl w:val="0"/>
          <w:numId w:val="4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具有良好的沟通能力及文档编写能力</w:t>
      </w:r>
      <w:r w:rsidR="0052645B" w:rsidRPr="00E169C8">
        <w:rPr>
          <w:rFonts w:cs="Tahoma" w:hint="eastAsia"/>
          <w:sz w:val="21"/>
          <w:szCs w:val="21"/>
        </w:rPr>
        <w:t>、较强的组织协调能力、执行力，有较好的抗压能力，愿意吃苦耐劳；</w:t>
      </w:r>
    </w:p>
    <w:p w:rsidR="000C6986" w:rsidRPr="000C6986" w:rsidRDefault="0052645B" w:rsidP="00540D50">
      <w:pPr>
        <w:pStyle w:val="a3"/>
        <w:numPr>
          <w:ilvl w:val="0"/>
          <w:numId w:val="4"/>
        </w:numPr>
        <w:wordWrap w:val="0"/>
        <w:spacing w:line="315" w:lineRule="atLeast"/>
        <w:ind w:right="84"/>
        <w:rPr>
          <w:rFonts w:cs="Tahoma"/>
          <w:bCs/>
          <w:szCs w:val="21"/>
          <w:shd w:val="clear" w:color="auto" w:fill="D9D9D9"/>
        </w:rPr>
      </w:pPr>
      <w:r w:rsidRPr="000C6986">
        <w:rPr>
          <w:rFonts w:cs="Tahoma" w:hint="eastAsia"/>
          <w:sz w:val="21"/>
          <w:szCs w:val="21"/>
        </w:rPr>
        <w:t>对信息安全行业发展动态及市场竞争情况有一定了解。</w:t>
      </w:r>
    </w:p>
    <w:p w:rsidR="00B65A50" w:rsidRPr="000C6986" w:rsidRDefault="0038525D" w:rsidP="000C6986">
      <w:pPr>
        <w:wordWrap w:val="0"/>
        <w:spacing w:line="315" w:lineRule="atLeast"/>
        <w:ind w:right="84"/>
        <w:rPr>
          <w:rFonts w:cs="Tahoma"/>
          <w:bCs/>
          <w:szCs w:val="21"/>
          <w:shd w:val="clear" w:color="auto" w:fill="D9D9D9"/>
        </w:rPr>
      </w:pPr>
      <w:r w:rsidRPr="000C6986">
        <w:rPr>
          <w:rFonts w:cs="Tahoma" w:hint="eastAsia"/>
          <w:b/>
          <w:bCs/>
          <w:szCs w:val="21"/>
          <w:shd w:val="clear" w:color="auto" w:fill="D9D9D9"/>
        </w:rPr>
        <w:t>财务、市场</w:t>
      </w:r>
      <w:r w:rsidR="00E752F3" w:rsidRPr="000C6986">
        <w:rPr>
          <w:rFonts w:cs="Tahoma" w:hint="eastAsia"/>
          <w:b/>
          <w:bCs/>
          <w:szCs w:val="21"/>
          <w:shd w:val="clear" w:color="auto" w:fill="D9D9D9"/>
        </w:rPr>
        <w:t>、销售</w:t>
      </w:r>
      <w:r w:rsidRPr="000C6986">
        <w:rPr>
          <w:rFonts w:cs="Tahoma" w:hint="eastAsia"/>
          <w:b/>
          <w:bCs/>
          <w:szCs w:val="21"/>
          <w:shd w:val="clear" w:color="auto" w:fill="D9D9D9"/>
        </w:rPr>
        <w:t>等</w:t>
      </w:r>
      <w:r w:rsidR="00B65A50" w:rsidRPr="000C6986">
        <w:rPr>
          <w:rFonts w:cs="Tahoma" w:hint="eastAsia"/>
          <w:b/>
          <w:bCs/>
          <w:szCs w:val="21"/>
          <w:shd w:val="clear" w:color="auto" w:fill="D9D9D9"/>
        </w:rPr>
        <w:t>岗位</w:t>
      </w:r>
      <w:r w:rsidR="00B65A50" w:rsidRPr="000C6986">
        <w:rPr>
          <w:rFonts w:cs="Tahoma" w:hint="eastAsia"/>
          <w:bCs/>
          <w:szCs w:val="21"/>
          <w:shd w:val="clear" w:color="auto" w:fill="D9D9D9"/>
        </w:rPr>
        <w:t xml:space="preserve"> 10</w:t>
      </w:r>
      <w:r w:rsidR="00B65A50" w:rsidRPr="000C6986">
        <w:rPr>
          <w:rFonts w:cs="Tahoma" w:hint="eastAsia"/>
          <w:bCs/>
          <w:szCs w:val="21"/>
          <w:shd w:val="clear" w:color="auto" w:fill="D9D9D9"/>
        </w:rPr>
        <w:t>人工作地点：成都、北京</w:t>
      </w:r>
      <w:r w:rsidR="004A3735" w:rsidRPr="000C6986">
        <w:rPr>
          <w:rFonts w:cs="Tahoma" w:hint="eastAsia"/>
          <w:bCs/>
          <w:szCs w:val="21"/>
          <w:shd w:val="clear" w:color="auto" w:fill="D9D9D9"/>
        </w:rPr>
        <w:t>及其他区域</w:t>
      </w:r>
      <w:r w:rsidR="00B65A50" w:rsidRPr="000C6986">
        <w:rPr>
          <w:rFonts w:cs="Tahoma" w:hint="eastAsia"/>
          <w:bCs/>
          <w:szCs w:val="21"/>
          <w:shd w:val="clear" w:color="auto" w:fill="D9D9D9"/>
        </w:rPr>
        <w:t>学历要求：</w:t>
      </w:r>
      <w:r w:rsidR="004A3735" w:rsidRPr="000C6986">
        <w:rPr>
          <w:rFonts w:cs="Tahoma" w:hint="eastAsia"/>
          <w:bCs/>
          <w:szCs w:val="21"/>
          <w:shd w:val="clear" w:color="auto" w:fill="D9D9D9"/>
        </w:rPr>
        <w:t>本科及以上学历</w:t>
      </w:r>
    </w:p>
    <w:p w:rsidR="0038525D" w:rsidRPr="00E169C8" w:rsidRDefault="0038525D" w:rsidP="0038525D">
      <w:pPr>
        <w:pStyle w:val="a3"/>
        <w:numPr>
          <w:ilvl w:val="0"/>
          <w:numId w:val="4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具备相关领域业务知识，拥有一定业务技能或专长者优先；</w:t>
      </w:r>
    </w:p>
    <w:p w:rsidR="00B65A50" w:rsidRPr="00E169C8" w:rsidRDefault="00B65A50" w:rsidP="0038525D">
      <w:pPr>
        <w:pStyle w:val="a3"/>
        <w:numPr>
          <w:ilvl w:val="0"/>
          <w:numId w:val="4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具备良好的亲和力、学习能力和分析判断能力；</w:t>
      </w:r>
    </w:p>
    <w:p w:rsidR="00B65A50" w:rsidRPr="00E169C8" w:rsidRDefault="00B65A50" w:rsidP="0038525D">
      <w:pPr>
        <w:pStyle w:val="a3"/>
        <w:numPr>
          <w:ilvl w:val="0"/>
          <w:numId w:val="4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良好的沟通交流能力和团队精神；</w:t>
      </w:r>
    </w:p>
    <w:p w:rsidR="0002401B" w:rsidRPr="00E169C8" w:rsidRDefault="00B65A50" w:rsidP="0002401B">
      <w:pPr>
        <w:pStyle w:val="a3"/>
        <w:numPr>
          <w:ilvl w:val="0"/>
          <w:numId w:val="4"/>
        </w:numPr>
        <w:spacing w:before="0" w:beforeAutospacing="0" w:after="0" w:afterAutospacing="0" w:line="320" w:lineRule="atLeast"/>
        <w:rPr>
          <w:rFonts w:cs="Tahoma"/>
          <w:sz w:val="21"/>
          <w:szCs w:val="21"/>
        </w:rPr>
      </w:pPr>
      <w:r w:rsidRPr="00E169C8">
        <w:rPr>
          <w:rFonts w:cs="Tahoma" w:hint="eastAsia"/>
          <w:sz w:val="21"/>
          <w:szCs w:val="21"/>
        </w:rPr>
        <w:t>较强的组织协调能力、执行力，有较好的抗压能力，愿意吃苦耐劳。</w:t>
      </w:r>
    </w:p>
    <w:p w:rsidR="00C95A4B" w:rsidRPr="00E169C8" w:rsidRDefault="000C6986" w:rsidP="00C95A4B">
      <w:pPr>
        <w:widowControl/>
        <w:pBdr>
          <w:bottom w:val="single" w:sz="6" w:space="1" w:color="auto"/>
        </w:pBdr>
        <w:spacing w:line="380" w:lineRule="atLeast"/>
        <w:jc w:val="left"/>
        <w:rPr>
          <w:rFonts w:ascii="微软雅黑" w:eastAsia="微软雅黑" w:hAnsi="微软雅黑" w:cs="Tahoma"/>
          <w:b/>
          <w:noProof/>
          <w:kern w:val="0"/>
          <w:sz w:val="24"/>
          <w:szCs w:val="21"/>
        </w:rPr>
      </w:pPr>
      <w:r w:rsidRPr="00E169C8">
        <w:rPr>
          <w:rFonts w:ascii="微软雅黑" w:eastAsia="微软雅黑" w:hAnsi="微软雅黑" w:cs="Tahoma"/>
          <w:b/>
          <w:noProof/>
          <w:kern w:val="0"/>
          <w:sz w:val="24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4168036</wp:posOffset>
            </wp:positionH>
            <wp:positionV relativeFrom="paragraph">
              <wp:posOffset>418005</wp:posOffset>
            </wp:positionV>
            <wp:extent cx="914400" cy="911922"/>
            <wp:effectExtent l="0" t="0" r="0" b="2540"/>
            <wp:wrapNone/>
            <wp:docPr id="6" name="图片 6" descr="C:\Documents and Settings\Administrator\桌面\qrcode_for_gh_602dcd415f95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Documents and Settings\Administrator\桌面\qrcode_for_gh_602dcd415f95_4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91" cy="91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5A4B" w:rsidRPr="00E169C8">
        <w:rPr>
          <w:rFonts w:ascii="微软雅黑" w:eastAsia="微软雅黑" w:hAnsi="微软雅黑" w:cs="Tahoma" w:hint="eastAsia"/>
          <w:b/>
          <w:noProof/>
          <w:kern w:val="0"/>
          <w:sz w:val="24"/>
          <w:szCs w:val="21"/>
        </w:rPr>
        <w:t>五、联系我们</w:t>
      </w:r>
    </w:p>
    <w:p w:rsidR="00E13AD0" w:rsidRDefault="00E13AD0" w:rsidP="00E13AD0">
      <w:pPr>
        <w:widowControl/>
        <w:spacing w:line="320" w:lineRule="atLeast"/>
        <w:ind w:left="540" w:hangingChars="225" w:hanging="540"/>
        <w:rPr>
          <w:rFonts w:ascii="Tahoma" w:hAnsi="Tahoma" w:cs="Tahoma"/>
          <w:szCs w:val="21"/>
        </w:rPr>
      </w:pPr>
      <w:r w:rsidRPr="00E169C8">
        <w:rPr>
          <w:rFonts w:ascii="微软雅黑" w:eastAsia="微软雅黑" w:hAnsi="微软雅黑" w:cs="Tahoma"/>
          <w:b/>
          <w:kern w:val="0"/>
          <w:sz w:val="24"/>
          <w:szCs w:val="21"/>
        </w:rPr>
        <w:t>校招流程</w:t>
      </w:r>
    </w:p>
    <w:p w:rsidR="00FB1D9A" w:rsidRPr="00E169C8" w:rsidRDefault="00FB1D9A" w:rsidP="00B3799B">
      <w:pPr>
        <w:widowControl/>
        <w:spacing w:line="320" w:lineRule="atLeast"/>
        <w:ind w:leftChars="200" w:left="473" w:hangingChars="25" w:hanging="53"/>
        <w:rPr>
          <w:rFonts w:ascii="宋体" w:hAnsi="宋体" w:cs="Tahoma"/>
          <w:kern w:val="0"/>
          <w:szCs w:val="21"/>
        </w:rPr>
      </w:pPr>
      <w:r>
        <w:rPr>
          <w:rFonts w:ascii="Tahoma" w:hAnsi="Tahoma" w:cs="Tahoma" w:hint="eastAsia"/>
          <w:szCs w:val="21"/>
        </w:rPr>
        <w:t>网申</w:t>
      </w:r>
      <w:r w:rsidR="009812DD">
        <w:rPr>
          <w:rFonts w:ascii="Tahoma" w:hAnsi="Tahoma" w:cs="Tahoma" w:hint="eastAsia"/>
          <w:szCs w:val="21"/>
        </w:rPr>
        <w:t xml:space="preserve"> </w:t>
      </w:r>
      <w:r w:rsidR="009812DD">
        <w:rPr>
          <w:rFonts w:ascii="Tahoma" w:hAnsi="Tahoma" w:cs="Tahoma" w:hint="eastAsia"/>
          <w:szCs w:val="21"/>
        </w:rPr>
        <w:t>《</w:t>
      </w:r>
      <w:r w:rsidR="009812DD">
        <w:rPr>
          <w:rFonts w:ascii="Tahoma" w:hAnsi="Tahoma" w:cs="Tahoma" w:hint="eastAsia"/>
          <w:szCs w:val="21"/>
        </w:rPr>
        <w:t xml:space="preserve"> </w:t>
      </w:r>
      <w:r>
        <w:rPr>
          <w:rFonts w:ascii="Tahoma" w:hAnsi="Tahoma" w:cs="Tahoma" w:hint="eastAsia"/>
          <w:szCs w:val="21"/>
        </w:rPr>
        <w:t>宣讲</w:t>
      </w:r>
      <w:r w:rsidR="009812DD">
        <w:rPr>
          <w:rFonts w:ascii="Tahoma" w:hAnsi="Tahoma" w:cs="Tahoma" w:hint="eastAsia"/>
          <w:szCs w:val="21"/>
        </w:rPr>
        <w:t xml:space="preserve"> </w:t>
      </w:r>
      <w:r w:rsidR="009812DD">
        <w:rPr>
          <w:rFonts w:ascii="Tahoma" w:hAnsi="Tahoma" w:cs="Tahoma" w:hint="eastAsia"/>
          <w:szCs w:val="21"/>
        </w:rPr>
        <w:t>《</w:t>
      </w:r>
      <w:r w:rsidR="009812DD">
        <w:rPr>
          <w:rFonts w:ascii="Tahoma" w:hAnsi="Tahoma" w:cs="Tahoma" w:hint="eastAsia"/>
          <w:szCs w:val="21"/>
        </w:rPr>
        <w:t xml:space="preserve"> </w:t>
      </w:r>
      <w:r>
        <w:rPr>
          <w:rFonts w:ascii="Tahoma" w:hAnsi="Tahoma" w:cs="Tahoma" w:hint="eastAsia"/>
          <w:szCs w:val="21"/>
        </w:rPr>
        <w:t>笔试</w:t>
      </w:r>
      <w:r w:rsidR="009812DD">
        <w:rPr>
          <w:rFonts w:ascii="Tahoma" w:hAnsi="Tahoma" w:cs="Tahoma" w:hint="eastAsia"/>
          <w:szCs w:val="21"/>
        </w:rPr>
        <w:t>《</w:t>
      </w:r>
      <w:r w:rsidR="009812DD">
        <w:rPr>
          <w:rFonts w:ascii="Tahoma" w:hAnsi="Tahoma" w:cs="Tahoma" w:hint="eastAsia"/>
          <w:szCs w:val="21"/>
        </w:rPr>
        <w:t xml:space="preserve"> </w:t>
      </w:r>
      <w:r>
        <w:rPr>
          <w:rFonts w:ascii="Tahoma" w:hAnsi="Tahoma" w:cs="Tahoma" w:hint="eastAsia"/>
          <w:szCs w:val="21"/>
        </w:rPr>
        <w:t>面试</w:t>
      </w:r>
      <w:r w:rsidR="009812DD">
        <w:rPr>
          <w:rFonts w:ascii="Tahoma" w:hAnsi="Tahoma" w:cs="Tahoma" w:hint="eastAsia"/>
          <w:szCs w:val="21"/>
        </w:rPr>
        <w:t xml:space="preserve"> </w:t>
      </w:r>
      <w:r w:rsidR="009812DD">
        <w:rPr>
          <w:rFonts w:ascii="Tahoma" w:hAnsi="Tahoma" w:cs="Tahoma" w:hint="eastAsia"/>
          <w:szCs w:val="21"/>
        </w:rPr>
        <w:t>《</w:t>
      </w:r>
      <w:r w:rsidR="009812DD">
        <w:rPr>
          <w:rFonts w:ascii="Tahoma" w:hAnsi="Tahoma" w:cs="Tahoma" w:hint="eastAsia"/>
          <w:szCs w:val="21"/>
        </w:rPr>
        <w:t xml:space="preserve"> </w:t>
      </w:r>
      <w:r>
        <w:rPr>
          <w:rFonts w:ascii="Tahoma" w:hAnsi="Tahoma" w:cs="Tahoma" w:hint="eastAsia"/>
          <w:szCs w:val="21"/>
        </w:rPr>
        <w:t>测评</w:t>
      </w:r>
      <w:r w:rsidR="009812DD">
        <w:rPr>
          <w:rFonts w:ascii="Tahoma" w:hAnsi="Tahoma" w:cs="Tahoma" w:hint="eastAsia"/>
          <w:szCs w:val="21"/>
        </w:rPr>
        <w:t>《</w:t>
      </w:r>
      <w:r w:rsidR="009812DD">
        <w:rPr>
          <w:rFonts w:ascii="Tahoma" w:hAnsi="Tahoma" w:cs="Tahoma" w:hint="eastAsia"/>
          <w:szCs w:val="21"/>
        </w:rPr>
        <w:t xml:space="preserve"> </w:t>
      </w:r>
      <w:r>
        <w:rPr>
          <w:rFonts w:ascii="Tahoma" w:hAnsi="Tahoma" w:cs="Tahoma" w:hint="eastAsia"/>
          <w:szCs w:val="21"/>
        </w:rPr>
        <w:t>签约</w:t>
      </w:r>
    </w:p>
    <w:p w:rsidR="00E13AD0" w:rsidRPr="00E169C8" w:rsidRDefault="00E13AD0" w:rsidP="00E13AD0">
      <w:pPr>
        <w:widowControl/>
        <w:spacing w:line="380" w:lineRule="atLeast"/>
        <w:jc w:val="left"/>
        <w:rPr>
          <w:rFonts w:ascii="微软雅黑" w:eastAsia="微软雅黑" w:hAnsi="微软雅黑" w:cs="Tahoma"/>
          <w:b/>
          <w:kern w:val="0"/>
          <w:sz w:val="24"/>
          <w:szCs w:val="21"/>
        </w:rPr>
      </w:pPr>
      <w:r w:rsidRPr="00E169C8">
        <w:rPr>
          <w:rFonts w:ascii="微软雅黑" w:eastAsia="微软雅黑" w:hAnsi="微软雅黑" w:cs="Tahoma" w:hint="eastAsia"/>
          <w:b/>
          <w:kern w:val="0"/>
          <w:sz w:val="24"/>
          <w:szCs w:val="21"/>
        </w:rPr>
        <w:t>简历投递</w:t>
      </w:r>
    </w:p>
    <w:p w:rsidR="00394F3F" w:rsidRPr="00394F3F" w:rsidRDefault="00394F3F" w:rsidP="00394F3F">
      <w:pPr>
        <w:widowControl/>
        <w:spacing w:line="380" w:lineRule="atLeast"/>
        <w:ind w:leftChars="100" w:left="210" w:firstLineChars="100" w:firstLine="210"/>
        <w:jc w:val="left"/>
        <w:rPr>
          <w:rFonts w:ascii="宋体" w:hAnsi="宋体" w:cs="Tahoma"/>
          <w:kern w:val="0"/>
          <w:szCs w:val="21"/>
        </w:rPr>
      </w:pPr>
      <w:r w:rsidRPr="00394F3F">
        <w:rPr>
          <w:rFonts w:ascii="宋体" w:hAnsi="宋体" w:cs="Tahoma" w:hint="eastAsia"/>
          <w:kern w:val="0"/>
          <w:szCs w:val="21"/>
        </w:rPr>
        <w:t>PC端请登录公司网申平台：</w:t>
      </w:r>
      <w:r w:rsidRPr="00394F3F">
        <w:rPr>
          <w:rFonts w:ascii="宋体" w:hAnsi="宋体" w:cs="Tahoma" w:hint="eastAsia"/>
          <w:b/>
          <w:color w:val="FF0000"/>
          <w:kern w:val="0"/>
          <w:szCs w:val="21"/>
          <w:u w:val="single"/>
        </w:rPr>
        <w:t>westone.zhiye.com</w:t>
      </w:r>
      <w:r w:rsidRPr="00394F3F">
        <w:rPr>
          <w:rFonts w:ascii="宋体" w:hAnsi="宋体" w:cs="Tahoma" w:hint="eastAsia"/>
          <w:kern w:val="0"/>
          <w:szCs w:val="21"/>
        </w:rPr>
        <w:t>进行简历投递；</w:t>
      </w:r>
    </w:p>
    <w:p w:rsidR="00394F3F" w:rsidRPr="00394F3F" w:rsidRDefault="00394F3F" w:rsidP="00394F3F">
      <w:pPr>
        <w:widowControl/>
        <w:spacing w:line="380" w:lineRule="atLeast"/>
        <w:ind w:leftChars="100" w:left="210" w:firstLineChars="100" w:firstLine="210"/>
        <w:jc w:val="left"/>
        <w:rPr>
          <w:rFonts w:ascii="宋体" w:hAnsi="宋体" w:cs="Tahoma"/>
          <w:kern w:val="0"/>
          <w:szCs w:val="21"/>
        </w:rPr>
      </w:pPr>
      <w:r w:rsidRPr="00394F3F">
        <w:rPr>
          <w:rFonts w:ascii="宋体" w:hAnsi="宋体" w:cs="Tahoma" w:hint="eastAsia"/>
          <w:kern w:val="0"/>
          <w:szCs w:val="21"/>
        </w:rPr>
        <w:t>手机请搜索微信公众号</w:t>
      </w:r>
      <w:r w:rsidRPr="00394F3F">
        <w:rPr>
          <w:rFonts w:ascii="宋体" w:hAnsi="宋体" w:cs="Tahoma" w:hint="eastAsia"/>
          <w:b/>
          <w:color w:val="FF0000"/>
          <w:kern w:val="0"/>
          <w:szCs w:val="21"/>
        </w:rPr>
        <w:t>“</w:t>
      </w:r>
      <w:r w:rsidRPr="00394F3F">
        <w:rPr>
          <w:rFonts w:ascii="宋体" w:hAnsi="宋体" w:cs="Tahoma" w:hint="eastAsia"/>
          <w:b/>
          <w:color w:val="FF0000"/>
          <w:kern w:val="0"/>
          <w:szCs w:val="21"/>
          <w:u w:val="single"/>
        </w:rPr>
        <w:t>卫士通招聘平台</w:t>
      </w:r>
      <w:r w:rsidRPr="00394F3F">
        <w:rPr>
          <w:rFonts w:ascii="宋体" w:hAnsi="宋体" w:cs="Tahoma" w:hint="eastAsia"/>
          <w:b/>
          <w:color w:val="FF0000"/>
          <w:kern w:val="0"/>
          <w:szCs w:val="21"/>
        </w:rPr>
        <w:t>”</w:t>
      </w:r>
      <w:r w:rsidRPr="00394F3F">
        <w:rPr>
          <w:rFonts w:ascii="宋体" w:hAnsi="宋体" w:cs="Tahoma" w:hint="eastAsia"/>
          <w:kern w:val="0"/>
          <w:szCs w:val="21"/>
        </w:rPr>
        <w:t>关注并投递简历；</w:t>
      </w:r>
    </w:p>
    <w:p w:rsidR="00E13AD0" w:rsidRPr="00E169C8" w:rsidRDefault="00E13AD0" w:rsidP="004772A2">
      <w:pPr>
        <w:widowControl/>
        <w:spacing w:line="380" w:lineRule="atLeast"/>
        <w:ind w:left="240" w:hangingChars="100" w:hanging="240"/>
        <w:jc w:val="left"/>
        <w:rPr>
          <w:rStyle w:val="apple-converted-space"/>
          <w:rFonts w:ascii="Tahoma" w:hAnsi="Tahoma" w:cs="Tahoma"/>
          <w:szCs w:val="21"/>
        </w:rPr>
      </w:pPr>
      <w:r w:rsidRPr="00E169C8">
        <w:rPr>
          <w:rFonts w:ascii="微软雅黑" w:eastAsia="微软雅黑" w:hAnsi="微软雅黑" w:cs="Tahoma"/>
          <w:b/>
          <w:kern w:val="0"/>
          <w:sz w:val="24"/>
          <w:szCs w:val="21"/>
        </w:rPr>
        <w:t>宣讲</w:t>
      </w:r>
      <w:r w:rsidR="00C95A4B" w:rsidRPr="00E169C8">
        <w:rPr>
          <w:rFonts w:ascii="微软雅黑" w:eastAsia="微软雅黑" w:hAnsi="微软雅黑" w:cs="Tahoma" w:hint="eastAsia"/>
          <w:b/>
          <w:kern w:val="0"/>
          <w:sz w:val="24"/>
          <w:szCs w:val="21"/>
        </w:rPr>
        <w:t>城市</w:t>
      </w:r>
      <w:r w:rsidRPr="00E169C8">
        <w:rPr>
          <w:rFonts w:ascii="Tahoma" w:hAnsi="Tahoma" w:cs="Tahoma"/>
          <w:szCs w:val="21"/>
        </w:rPr>
        <w:br/>
      </w:r>
      <w:r w:rsidRPr="00E169C8">
        <w:rPr>
          <w:rFonts w:ascii="Tahoma" w:hAnsi="Tahoma" w:cs="Tahoma"/>
          <w:szCs w:val="21"/>
        </w:rPr>
        <w:t>北京、</w:t>
      </w:r>
      <w:r w:rsidRPr="00E169C8">
        <w:rPr>
          <w:rFonts w:ascii="Tahoma" w:hAnsi="Tahoma" w:cs="Tahoma" w:hint="eastAsia"/>
          <w:szCs w:val="21"/>
        </w:rPr>
        <w:t>上海、</w:t>
      </w:r>
      <w:r w:rsidRPr="00E169C8">
        <w:rPr>
          <w:rFonts w:ascii="Tahoma" w:hAnsi="Tahoma" w:cs="Tahoma"/>
          <w:szCs w:val="21"/>
        </w:rPr>
        <w:t>成都、武汉、西安、重庆、</w:t>
      </w:r>
      <w:r w:rsidRPr="00E169C8">
        <w:rPr>
          <w:rFonts w:ascii="Tahoma" w:hAnsi="Tahoma" w:cs="Tahoma" w:hint="eastAsia"/>
          <w:szCs w:val="21"/>
        </w:rPr>
        <w:t>杭州、合肥、哈尔滨、吉林、沈阳、大连</w:t>
      </w:r>
      <w:r w:rsidRPr="00E169C8">
        <w:rPr>
          <w:rFonts w:ascii="Tahoma" w:hAnsi="Tahoma" w:cs="Tahoma"/>
          <w:szCs w:val="21"/>
        </w:rPr>
        <w:t>等</w:t>
      </w:r>
      <w:r w:rsidRPr="00E169C8">
        <w:rPr>
          <w:rStyle w:val="apple-converted-space"/>
          <w:rFonts w:ascii="Tahoma" w:hAnsi="Tahoma" w:cs="Tahoma"/>
          <w:szCs w:val="21"/>
        </w:rPr>
        <w:t> </w:t>
      </w:r>
      <w:r w:rsidRPr="00E169C8">
        <w:rPr>
          <w:rStyle w:val="apple-converted-space"/>
          <w:rFonts w:ascii="Tahoma" w:hAnsi="Tahoma" w:cs="Tahoma" w:hint="eastAsia"/>
          <w:szCs w:val="21"/>
        </w:rPr>
        <w:t>。</w:t>
      </w:r>
      <w:r w:rsidRPr="00E169C8">
        <w:rPr>
          <w:rFonts w:ascii="Tahoma" w:hAnsi="Tahoma" w:cs="Tahoma"/>
          <w:szCs w:val="21"/>
        </w:rPr>
        <w:br/>
      </w:r>
      <w:r w:rsidRPr="00E169C8">
        <w:rPr>
          <w:rFonts w:ascii="Tahoma" w:hAnsi="Tahoma" w:cs="Tahoma"/>
          <w:szCs w:val="21"/>
        </w:rPr>
        <w:t>（具体校招宣讲院校详情请持续关注</w:t>
      </w:r>
      <w:r w:rsidRPr="00E169C8">
        <w:rPr>
          <w:rFonts w:ascii="Tahoma" w:hAnsi="Tahoma" w:cs="Tahoma" w:hint="eastAsia"/>
          <w:szCs w:val="21"/>
        </w:rPr>
        <w:t>微信公众号</w:t>
      </w:r>
      <w:r w:rsidRPr="00E169C8">
        <w:rPr>
          <w:rFonts w:ascii="Tahoma" w:hAnsi="Tahoma" w:cs="Tahoma" w:hint="eastAsia"/>
          <w:szCs w:val="21"/>
        </w:rPr>
        <w:t>-</w:t>
      </w:r>
      <w:r w:rsidRPr="00E169C8">
        <w:rPr>
          <w:rFonts w:ascii="Tahoma" w:hAnsi="Tahoma" w:cs="Tahoma" w:hint="eastAsia"/>
          <w:szCs w:val="21"/>
        </w:rPr>
        <w:t>卫士通招聘平台</w:t>
      </w:r>
      <w:r w:rsidRPr="00E169C8">
        <w:rPr>
          <w:rStyle w:val="apple-converted-space"/>
          <w:rFonts w:ascii="Tahoma" w:hAnsi="Tahoma" w:cs="Tahoma" w:hint="eastAsia"/>
          <w:szCs w:val="21"/>
        </w:rPr>
        <w:t>）</w:t>
      </w:r>
    </w:p>
    <w:p w:rsidR="00E13AD0" w:rsidRPr="00E169C8" w:rsidRDefault="00E13AD0" w:rsidP="00E13AD0">
      <w:pPr>
        <w:widowControl/>
        <w:spacing w:line="380" w:lineRule="atLeast"/>
        <w:jc w:val="left"/>
        <w:rPr>
          <w:rFonts w:ascii="微软雅黑" w:eastAsia="微软雅黑" w:hAnsi="微软雅黑" w:cs="Tahoma"/>
          <w:b/>
          <w:kern w:val="0"/>
          <w:sz w:val="24"/>
          <w:szCs w:val="21"/>
        </w:rPr>
      </w:pPr>
      <w:r w:rsidRPr="00E169C8">
        <w:rPr>
          <w:rFonts w:ascii="微软雅黑" w:eastAsia="微软雅黑" w:hAnsi="微软雅黑" w:cs="Tahoma" w:hint="eastAsia"/>
          <w:b/>
          <w:kern w:val="0"/>
          <w:sz w:val="24"/>
          <w:szCs w:val="21"/>
        </w:rPr>
        <w:t>联系方式 </w:t>
      </w:r>
    </w:p>
    <w:p w:rsidR="00E13AD0" w:rsidRPr="00E169C8" w:rsidRDefault="00E13AD0" w:rsidP="00E13AD0">
      <w:pPr>
        <w:widowControl/>
        <w:spacing w:line="380" w:lineRule="atLeast"/>
        <w:ind w:left="420"/>
        <w:jc w:val="left"/>
        <w:rPr>
          <w:rFonts w:ascii="宋体" w:hAnsi="宋体" w:cs="Tahoma"/>
          <w:kern w:val="0"/>
          <w:szCs w:val="21"/>
        </w:rPr>
      </w:pPr>
      <w:r w:rsidRPr="00E169C8">
        <w:rPr>
          <w:rFonts w:ascii="宋体" w:hAnsi="宋体" w:cs="Tahoma"/>
          <w:b/>
          <w:bCs/>
          <w:kern w:val="0"/>
          <w:szCs w:val="21"/>
        </w:rPr>
        <w:t>卫士通信息产业股份有限公司</w:t>
      </w:r>
    </w:p>
    <w:p w:rsidR="00E13AD0" w:rsidRPr="00E169C8" w:rsidRDefault="00E13AD0" w:rsidP="00E13AD0">
      <w:pPr>
        <w:widowControl/>
        <w:spacing w:line="315" w:lineRule="atLeast"/>
        <w:ind w:firstLineChars="200" w:firstLine="420"/>
        <w:jc w:val="left"/>
        <w:rPr>
          <w:rFonts w:ascii="宋体" w:hAnsi="宋体" w:cs="Tahoma"/>
          <w:kern w:val="0"/>
          <w:szCs w:val="21"/>
        </w:rPr>
      </w:pPr>
      <w:r w:rsidRPr="00E169C8">
        <w:rPr>
          <w:rFonts w:ascii="宋体" w:hAnsi="宋体" w:cs="Tahoma"/>
          <w:kern w:val="0"/>
          <w:szCs w:val="21"/>
        </w:rPr>
        <w:t>地址：四川省成都市高新区云华路333号卫士通大厦</w:t>
      </w:r>
    </w:p>
    <w:p w:rsidR="00E13AD0" w:rsidRPr="00E169C8" w:rsidRDefault="00E13AD0" w:rsidP="00E13AD0">
      <w:pPr>
        <w:widowControl/>
        <w:spacing w:line="315" w:lineRule="atLeast"/>
        <w:ind w:firstLineChars="200" w:firstLine="420"/>
        <w:jc w:val="left"/>
        <w:rPr>
          <w:rFonts w:ascii="宋体" w:hAnsi="宋体" w:cs="Tahoma"/>
          <w:kern w:val="0"/>
          <w:szCs w:val="21"/>
        </w:rPr>
      </w:pPr>
      <w:r w:rsidRPr="00E169C8">
        <w:rPr>
          <w:rFonts w:ascii="宋体" w:hAnsi="宋体" w:cs="Tahoma"/>
          <w:kern w:val="0"/>
          <w:szCs w:val="21"/>
        </w:rPr>
        <w:t>邮编：610041 电话：028-</w:t>
      </w:r>
      <w:r w:rsidRPr="00E169C8">
        <w:rPr>
          <w:rFonts w:ascii="宋体" w:hAnsi="宋体" w:cs="Tahoma" w:hint="eastAsia"/>
          <w:kern w:val="0"/>
          <w:szCs w:val="21"/>
        </w:rPr>
        <w:t xml:space="preserve">62386036或028-62386027 </w:t>
      </w:r>
    </w:p>
    <w:p w:rsidR="00E13AD0" w:rsidRPr="00E169C8" w:rsidRDefault="00E13AD0" w:rsidP="00E13AD0">
      <w:pPr>
        <w:widowControl/>
        <w:spacing w:line="315" w:lineRule="atLeast"/>
        <w:ind w:firstLineChars="200" w:firstLine="420"/>
        <w:jc w:val="left"/>
        <w:rPr>
          <w:rFonts w:ascii="宋体" w:hAnsi="宋体" w:cs="Tahoma"/>
          <w:kern w:val="0"/>
          <w:szCs w:val="21"/>
        </w:rPr>
      </w:pPr>
      <w:r w:rsidRPr="00E169C8">
        <w:rPr>
          <w:rFonts w:ascii="宋体" w:hAnsi="宋体" w:cs="Tahoma"/>
          <w:kern w:val="0"/>
          <w:szCs w:val="21"/>
        </w:rPr>
        <w:t xml:space="preserve">传真：028-62386529 </w:t>
      </w:r>
    </w:p>
    <w:p w:rsidR="00AE5278" w:rsidRPr="000C6986" w:rsidRDefault="00E13AD0" w:rsidP="000C6986">
      <w:pPr>
        <w:widowControl/>
        <w:spacing w:line="315" w:lineRule="atLeast"/>
        <w:ind w:firstLineChars="200" w:firstLine="420"/>
        <w:jc w:val="left"/>
        <w:rPr>
          <w:rFonts w:ascii="宋体" w:hAnsi="宋体" w:cs="Tahoma"/>
          <w:kern w:val="0"/>
          <w:szCs w:val="21"/>
        </w:rPr>
      </w:pPr>
      <w:r w:rsidRPr="00E169C8">
        <w:rPr>
          <w:rFonts w:ascii="宋体" w:hAnsi="宋体" w:cs="Tahoma"/>
          <w:kern w:val="0"/>
          <w:szCs w:val="21"/>
        </w:rPr>
        <w:lastRenderedPageBreak/>
        <w:t>网址：</w:t>
      </w:r>
      <w:hyperlink r:id="rId8" w:history="1">
        <w:r w:rsidRPr="00E169C8">
          <w:rPr>
            <w:rStyle w:val="a4"/>
            <w:rFonts w:ascii="宋体" w:hAnsi="宋体" w:cs="Tahoma"/>
            <w:color w:val="auto"/>
            <w:kern w:val="0"/>
            <w:szCs w:val="21"/>
          </w:rPr>
          <w:t>http://www.westone.com.cn</w:t>
        </w:r>
      </w:hyperlink>
    </w:p>
    <w:sectPr w:rsidR="00AE5278" w:rsidRPr="000C6986" w:rsidSect="00113221">
      <w:headerReference w:type="default" r:id="rId9"/>
      <w:pgSz w:w="11906" w:h="16838"/>
      <w:pgMar w:top="993" w:right="1800" w:bottom="993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044" w:rsidRDefault="00BB5044" w:rsidP="00E13AD0">
      <w:r>
        <w:separator/>
      </w:r>
    </w:p>
  </w:endnote>
  <w:endnote w:type="continuationSeparator" w:id="1">
    <w:p w:rsidR="00BB5044" w:rsidRDefault="00BB5044" w:rsidP="00E13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044" w:rsidRDefault="00BB5044" w:rsidP="00E13AD0">
      <w:r>
        <w:separator/>
      </w:r>
    </w:p>
  </w:footnote>
  <w:footnote w:type="continuationSeparator" w:id="1">
    <w:p w:rsidR="00BB5044" w:rsidRDefault="00BB5044" w:rsidP="00E13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9A" w:rsidRPr="00130A9A" w:rsidRDefault="00E13AD0" w:rsidP="00A177EA">
    <w:pPr>
      <w:widowControl/>
      <w:ind w:firstLineChars="1700" w:firstLine="4080"/>
      <w:jc w:val="right"/>
      <w:rPr>
        <w:rFonts w:ascii="宋体" w:hAnsi="宋体" w:cs="宋体"/>
        <w:kern w:val="0"/>
        <w:sz w:val="24"/>
        <w:szCs w:val="24"/>
      </w:rPr>
    </w:pPr>
    <w:r>
      <w:rPr>
        <w:rFonts w:ascii="宋体" w:hAnsi="宋体" w:cs="宋体"/>
        <w:noProof/>
        <w:kern w:val="0"/>
        <w:sz w:val="24"/>
        <w:szCs w:val="24"/>
      </w:rPr>
      <w:drawing>
        <wp:inline distT="0" distB="0" distL="0" distR="0">
          <wp:extent cx="809625" cy="476250"/>
          <wp:effectExtent l="0" t="0" r="9525" b="0"/>
          <wp:docPr id="7" name="图片 7" descr="0XZYFC7XMTN_D8}$ID{T[U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XZYFC7XMTN_D8}$ID{T[U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E89"/>
    <w:multiLevelType w:val="hybridMultilevel"/>
    <w:tmpl w:val="657CD7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D23034"/>
    <w:multiLevelType w:val="hybridMultilevel"/>
    <w:tmpl w:val="8006D516"/>
    <w:lvl w:ilvl="0" w:tplc="BA201282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>
    <w:nsid w:val="23B63862"/>
    <w:multiLevelType w:val="hybridMultilevel"/>
    <w:tmpl w:val="6F98BA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F54F7E"/>
    <w:multiLevelType w:val="hybridMultilevel"/>
    <w:tmpl w:val="AB4AB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0469D2"/>
    <w:multiLevelType w:val="hybridMultilevel"/>
    <w:tmpl w:val="FEB656DE"/>
    <w:lvl w:ilvl="0" w:tplc="6158F2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C024AF"/>
    <w:multiLevelType w:val="hybridMultilevel"/>
    <w:tmpl w:val="F2DA57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9BE673D"/>
    <w:multiLevelType w:val="hybridMultilevel"/>
    <w:tmpl w:val="3998C5D0"/>
    <w:lvl w:ilvl="0" w:tplc="4D54F0FA">
      <w:start w:val="1"/>
      <w:numFmt w:val="decimal"/>
      <w:lvlText w:val="%1）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7">
    <w:nsid w:val="6B600DC9"/>
    <w:multiLevelType w:val="hybridMultilevel"/>
    <w:tmpl w:val="00A057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C39207F"/>
    <w:multiLevelType w:val="hybridMultilevel"/>
    <w:tmpl w:val="7FEA9CE0"/>
    <w:lvl w:ilvl="0" w:tplc="C5FA85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AD0"/>
    <w:rsid w:val="00015754"/>
    <w:rsid w:val="0002401B"/>
    <w:rsid w:val="00026404"/>
    <w:rsid w:val="00033694"/>
    <w:rsid w:val="000A755D"/>
    <w:rsid w:val="000C6986"/>
    <w:rsid w:val="00113221"/>
    <w:rsid w:val="001A1A7E"/>
    <w:rsid w:val="001E081B"/>
    <w:rsid w:val="00235004"/>
    <w:rsid w:val="00236586"/>
    <w:rsid w:val="002571E3"/>
    <w:rsid w:val="002654DB"/>
    <w:rsid w:val="00282930"/>
    <w:rsid w:val="002E4469"/>
    <w:rsid w:val="0033079B"/>
    <w:rsid w:val="00330A5E"/>
    <w:rsid w:val="003422F0"/>
    <w:rsid w:val="0038525D"/>
    <w:rsid w:val="00394F3F"/>
    <w:rsid w:val="003B5C5F"/>
    <w:rsid w:val="004055D5"/>
    <w:rsid w:val="00415F7E"/>
    <w:rsid w:val="00427A37"/>
    <w:rsid w:val="00455153"/>
    <w:rsid w:val="00462302"/>
    <w:rsid w:val="00467E67"/>
    <w:rsid w:val="004772A2"/>
    <w:rsid w:val="004A3735"/>
    <w:rsid w:val="004C5523"/>
    <w:rsid w:val="004F584A"/>
    <w:rsid w:val="0052645B"/>
    <w:rsid w:val="00527607"/>
    <w:rsid w:val="005859A0"/>
    <w:rsid w:val="005A1A28"/>
    <w:rsid w:val="005D4A5B"/>
    <w:rsid w:val="006136E5"/>
    <w:rsid w:val="006273FE"/>
    <w:rsid w:val="00654897"/>
    <w:rsid w:val="00680691"/>
    <w:rsid w:val="006D125C"/>
    <w:rsid w:val="006F6A71"/>
    <w:rsid w:val="00710E80"/>
    <w:rsid w:val="007237D0"/>
    <w:rsid w:val="00751099"/>
    <w:rsid w:val="00782346"/>
    <w:rsid w:val="007D04E5"/>
    <w:rsid w:val="008B7BCD"/>
    <w:rsid w:val="00913EF0"/>
    <w:rsid w:val="00980CB5"/>
    <w:rsid w:val="009812DD"/>
    <w:rsid w:val="009D5E99"/>
    <w:rsid w:val="00A177EA"/>
    <w:rsid w:val="00A21A51"/>
    <w:rsid w:val="00A83914"/>
    <w:rsid w:val="00A9079B"/>
    <w:rsid w:val="00AC680E"/>
    <w:rsid w:val="00AE5278"/>
    <w:rsid w:val="00B0336A"/>
    <w:rsid w:val="00B3799B"/>
    <w:rsid w:val="00B65A50"/>
    <w:rsid w:val="00BA2A63"/>
    <w:rsid w:val="00BB5044"/>
    <w:rsid w:val="00C23574"/>
    <w:rsid w:val="00C5081A"/>
    <w:rsid w:val="00C95A4B"/>
    <w:rsid w:val="00CA3DFF"/>
    <w:rsid w:val="00CE78F2"/>
    <w:rsid w:val="00D7657F"/>
    <w:rsid w:val="00D958CF"/>
    <w:rsid w:val="00DC1286"/>
    <w:rsid w:val="00E13AD0"/>
    <w:rsid w:val="00E169C8"/>
    <w:rsid w:val="00E56F21"/>
    <w:rsid w:val="00E752F3"/>
    <w:rsid w:val="00EF4C6D"/>
    <w:rsid w:val="00F012BA"/>
    <w:rsid w:val="00F078A7"/>
    <w:rsid w:val="00FB1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AD0"/>
  </w:style>
  <w:style w:type="paragraph" w:styleId="a3">
    <w:name w:val="List Paragraph"/>
    <w:basedOn w:val="a"/>
    <w:uiPriority w:val="34"/>
    <w:qFormat/>
    <w:rsid w:val="00E13A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unhideWhenUsed/>
    <w:rsid w:val="00E13AD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13AD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13AD0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13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13AD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13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13AD0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E13A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4551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5515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one.com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624</Words>
  <Characters>3561</Characters>
  <Application>Microsoft Office Word</Application>
  <DocSecurity>0</DocSecurity>
  <Lines>29</Lines>
  <Paragraphs>8</Paragraphs>
  <ScaleCrop>false</ScaleCrop>
  <Company>Microsoft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westone</dc:creator>
  <cp:lastModifiedBy>User</cp:lastModifiedBy>
  <cp:revision>15</cp:revision>
  <cp:lastPrinted>2016-09-09T02:14:00Z</cp:lastPrinted>
  <dcterms:created xsi:type="dcterms:W3CDTF">2016-09-16T09:40:00Z</dcterms:created>
  <dcterms:modified xsi:type="dcterms:W3CDTF">2016-09-29T07:46:00Z</dcterms:modified>
</cp:coreProperties>
</file>