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华文中宋" w:eastAsia="黑体"/>
          <w:b/>
          <w:sz w:val="48"/>
        </w:rPr>
      </w:pPr>
      <w:r>
        <w:rPr>
          <w:rFonts w:hint="eastAsia" w:ascii="黑体" w:hAnsi="华文中宋" w:eastAsia="黑体"/>
          <w:b/>
          <w:sz w:val="48"/>
        </w:rPr>
        <w:t>吉林大学</w:t>
      </w:r>
    </w:p>
    <w:p>
      <w:pPr>
        <w:pStyle w:val="15"/>
        <w:spacing w:line="330" w:lineRule="atLeast"/>
        <w:jc w:val="center"/>
        <w:rPr>
          <w:rFonts w:ascii="黑体" w:hAnsi="华文中宋" w:eastAsia="黑体" w:cs="Times New Roman"/>
          <w:b/>
          <w:kern w:val="2"/>
          <w:sz w:val="44"/>
          <w:szCs w:val="44"/>
        </w:rPr>
      </w:pPr>
      <w:r>
        <w:rPr>
          <w:rFonts w:ascii="华文中宋" w:hAnsi="华文中宋" w:eastAsia="黑体" w:cs="Times New Roman"/>
          <w:b/>
          <w:kern w:val="2"/>
          <w:sz w:val="48"/>
          <w:szCs w:val="44"/>
        </w:rPr>
        <w:t> </w:t>
      </w:r>
      <w:r>
        <w:rPr>
          <w:rFonts w:ascii="黑体" w:hAnsi="华文中宋" w:eastAsia="黑体" w:cs="Times New Roman"/>
          <w:b/>
          <w:kern w:val="2"/>
          <w:sz w:val="48"/>
          <w:szCs w:val="44"/>
        </w:rPr>
        <w:t>20</w:t>
      </w:r>
      <w:r>
        <w:rPr>
          <w:rFonts w:hint="eastAsia" w:ascii="黑体" w:hAnsi="华文中宋" w:eastAsia="黑体" w:cs="Times New Roman"/>
          <w:b/>
          <w:kern w:val="2"/>
          <w:sz w:val="48"/>
          <w:szCs w:val="44"/>
        </w:rPr>
        <w:t>15年暑期社会实践调研报告</w:t>
      </w:r>
    </w:p>
    <w:p>
      <w:pPr>
        <w:pStyle w:val="15"/>
        <w:spacing w:line="330" w:lineRule="atLeast"/>
        <w:jc w:val="center"/>
        <w:rPr>
          <w:rFonts w:ascii="黑体" w:hAnsi="华文中宋" w:eastAsia="黑体" w:cs="Times New Roman"/>
          <w:b/>
          <w:kern w:val="2"/>
          <w:sz w:val="44"/>
          <w:szCs w:val="44"/>
        </w:rPr>
      </w:pPr>
    </w:p>
    <w:p>
      <w:pPr>
        <w:pStyle w:val="15"/>
        <w:spacing w:line="330" w:lineRule="atLeast"/>
        <w:jc w:val="center"/>
        <w:rPr>
          <w:rFonts w:ascii="黑体" w:hAnsi="华文中宋" w:eastAsia="黑体" w:cs="Times New Roman"/>
          <w:b/>
          <w:kern w:val="2"/>
          <w:sz w:val="44"/>
          <w:szCs w:val="44"/>
        </w:rPr>
      </w:pPr>
    </w:p>
    <w:p>
      <w:pPr>
        <w:pStyle w:val="15"/>
        <w:spacing w:line="330" w:lineRule="atLeast"/>
        <w:jc w:val="center"/>
        <w:rPr>
          <w:rFonts w:ascii="黑体" w:hAnsi="华文中宋" w:eastAsia="黑体" w:cs="Times New Roman"/>
          <w:b/>
          <w:kern w:val="2"/>
          <w:sz w:val="44"/>
          <w:szCs w:val="44"/>
        </w:rPr>
      </w:pPr>
    </w:p>
    <w:p>
      <w:pPr>
        <w:pStyle w:val="15"/>
        <w:spacing w:line="330" w:lineRule="atLeast"/>
        <w:jc w:val="center"/>
        <w:rPr>
          <w:rFonts w:ascii="黑体" w:hAnsi="华文中宋" w:eastAsia="黑体" w:cs="Times New Roman"/>
          <w:b/>
          <w:kern w:val="2"/>
          <w:sz w:val="44"/>
          <w:szCs w:val="44"/>
        </w:rPr>
      </w:pPr>
    </w:p>
    <w:p>
      <w:pPr>
        <w:pStyle w:val="2"/>
        <w:spacing w:line="360" w:lineRule="auto"/>
        <w:rPr>
          <w:rFonts w:ascii="宋体" w:hAnsi="宋体"/>
          <w:bCs w:val="0"/>
          <w:kern w:val="2"/>
          <w:sz w:val="32"/>
          <w:szCs w:val="20"/>
          <w:u w:val="single"/>
        </w:rPr>
      </w:pPr>
      <w:r>
        <w:rPr>
          <w:rFonts w:hint="eastAsia" w:ascii="宋体" w:hAnsi="宋体"/>
          <w:sz w:val="32"/>
        </w:rPr>
        <w:t>题    目：</w:t>
      </w:r>
      <w:r>
        <w:rPr>
          <w:rFonts w:hint="eastAsia" w:ascii="宋体" w:hAnsi="宋体"/>
          <w:sz w:val="32"/>
          <w:u w:val="single"/>
          <w:lang w:val="en-US" w:eastAsia="zh-CN"/>
        </w:rPr>
        <w:t xml:space="preserve">        中</w:t>
      </w:r>
      <w:r>
        <w:rPr>
          <w:rFonts w:hint="eastAsia" w:ascii="宋体" w:hAnsi="宋体"/>
          <w:sz w:val="32"/>
          <w:u w:val="single"/>
        </w:rPr>
        <w:t>小学校园暴力调查</w:t>
      </w:r>
      <w:r>
        <w:rPr>
          <w:rFonts w:hint="eastAsia" w:ascii="宋体" w:hAnsi="宋体"/>
          <w:sz w:val="32"/>
          <w:u w:val="single"/>
          <w:lang w:val="en-US" w:eastAsia="zh-CN"/>
        </w:rPr>
        <w:t xml:space="preserve">        </w:t>
      </w:r>
    </w:p>
    <w:p>
      <w:pPr>
        <w:pStyle w:val="2"/>
        <w:spacing w:line="360" w:lineRule="auto"/>
        <w:rPr>
          <w:rFonts w:ascii="宋体" w:hAnsi="宋体"/>
          <w:sz w:val="32"/>
          <w:u w:val="single"/>
        </w:rPr>
      </w:pPr>
      <w:r>
        <w:rPr>
          <w:rFonts w:hint="eastAsia" w:ascii="宋体" w:hAnsi="宋体"/>
          <w:sz w:val="32"/>
        </w:rPr>
        <w:t>姓    名：</w:t>
      </w:r>
      <w:r>
        <w:rPr>
          <w:rFonts w:hint="eastAsia" w:ascii="宋体" w:hAnsi="宋体"/>
          <w:sz w:val="32"/>
          <w:u w:val="single"/>
        </w:rPr>
        <w:t>刘世群 王贵超 吴蕊蕊 孙书书 闻双云</w:t>
      </w:r>
    </w:p>
    <w:p>
      <w:pPr>
        <w:pStyle w:val="2"/>
        <w:spacing w:line="360" w:lineRule="auto"/>
        <w:jc w:val="both"/>
        <w:rPr>
          <w:rFonts w:ascii="宋体" w:hAnsi="宋体"/>
          <w:sz w:val="32"/>
          <w:u w:val="single" w:color="auto"/>
        </w:rPr>
      </w:pPr>
      <w:r>
        <w:rPr>
          <w:rFonts w:hint="eastAsia" w:ascii="宋体" w:hAnsi="宋体"/>
          <w:sz w:val="32"/>
        </w:rPr>
        <w:t>指导教师：</w:t>
      </w:r>
      <w:r>
        <w:rPr>
          <w:rFonts w:hint="eastAsia" w:ascii="宋体" w:hAnsi="宋体"/>
          <w:sz w:val="32"/>
          <w:u w:val="single" w:color="auto"/>
          <w:lang w:val="en-US" w:eastAsia="zh-CN"/>
        </w:rPr>
        <w:t xml:space="preserve">             贾</w:t>
      </w:r>
      <w:r>
        <w:rPr>
          <w:rFonts w:hint="eastAsia" w:ascii="宋体" w:hAnsi="宋体"/>
          <w:sz w:val="32"/>
          <w:u w:val="single" w:color="auto"/>
          <w:lang w:eastAsia="zh-CN"/>
        </w:rPr>
        <w:t>海洋</w:t>
      </w:r>
      <w:r>
        <w:rPr>
          <w:rFonts w:hint="eastAsia" w:ascii="宋体" w:hAnsi="宋体"/>
          <w:sz w:val="32"/>
          <w:u w:val="single" w:color="auto"/>
          <w:lang w:val="en-US" w:eastAsia="zh-CN"/>
        </w:rPr>
        <w:t xml:space="preserve">               </w:t>
      </w:r>
    </w:p>
    <w:p>
      <w:pPr>
        <w:pStyle w:val="2"/>
        <w:spacing w:line="360" w:lineRule="auto"/>
        <w:rPr>
          <w:rFonts w:ascii="宋体" w:hAnsi="宋体"/>
          <w:sz w:val="36"/>
          <w:u w:val="single"/>
        </w:rPr>
      </w:pPr>
      <w:r>
        <w:rPr>
          <w:rFonts w:hint="eastAsia" w:ascii="宋体" w:hAnsi="宋体"/>
          <w:sz w:val="32"/>
        </w:rPr>
        <w:t>教研室：</w:t>
      </w:r>
      <w:r>
        <w:rPr>
          <w:rFonts w:hint="eastAsia" w:ascii="宋体" w:hAnsi="宋体"/>
          <w:sz w:val="32"/>
          <w:u w:val="single"/>
        </w:rPr>
        <w:t>符号计算与人工智能、计算智能、嵌入式与智能控制</w:t>
      </w:r>
    </w:p>
    <w:p>
      <w:pPr>
        <w:rPr>
          <w:rFonts w:eastAsia="黑体"/>
          <w:b/>
          <w:sz w:val="32"/>
        </w:rPr>
      </w:pPr>
      <w:r>
        <w:rPr>
          <w:rFonts w:hint="eastAsia" w:eastAsia="黑体"/>
          <w:b/>
          <w:sz w:val="32"/>
        </w:rPr>
        <w:tab/>
      </w:r>
      <w:r>
        <w:rPr>
          <w:rFonts w:hint="eastAsia" w:eastAsia="黑体"/>
          <w:b/>
          <w:sz w:val="32"/>
        </w:rPr>
        <w:tab/>
      </w:r>
    </w:p>
    <w:p>
      <w:pPr>
        <w:rPr>
          <w:rFonts w:eastAsia="黑体"/>
          <w:b/>
          <w:sz w:val="32"/>
        </w:rPr>
      </w:pPr>
    </w:p>
    <w:p>
      <w:pPr>
        <w:rPr>
          <w:rFonts w:eastAsia="黑体"/>
          <w:b/>
          <w:sz w:val="32"/>
        </w:rPr>
      </w:pPr>
    </w:p>
    <w:p>
      <w:pPr>
        <w:rPr>
          <w:rFonts w:eastAsia="黑体"/>
          <w:b/>
          <w:sz w:val="32"/>
        </w:rPr>
      </w:pPr>
    </w:p>
    <w:p>
      <w:pPr>
        <w:jc w:val="center"/>
        <w:rPr>
          <w:rFonts w:eastAsia="黑体"/>
          <w:b/>
          <w:sz w:val="32"/>
          <w:u w:val="single"/>
        </w:rPr>
      </w:pPr>
      <w:r>
        <w:rPr>
          <w:rFonts w:hint="eastAsia" w:eastAsia="黑体"/>
          <w:b/>
          <w:sz w:val="32"/>
        </w:rPr>
        <w:t>2015年8月</w:t>
      </w:r>
    </w:p>
    <w:p>
      <w:pPr>
        <w:pStyle w:val="9"/>
        <w:widowControl w:val="0"/>
        <w:tabs>
          <w:tab w:val="right" w:leader="dot" w:pos="8306"/>
        </w:tabs>
        <w:wordWrap/>
        <w:adjustRightInd/>
        <w:snapToGrid/>
        <w:spacing w:line="360" w:lineRule="auto"/>
        <w:ind w:right="0" w:firstLine="0" w:firstLineChars="0"/>
        <w:jc w:val="both"/>
        <w:textAlignment w:val="auto"/>
        <w:outlineLvl w:val="9"/>
        <w:rPr>
          <w:sz w:val="24"/>
          <w:szCs w:val="24"/>
        </w:rPr>
      </w:pPr>
    </w:p>
    <w:p/>
    <w:p>
      <w:pPr>
        <w:pStyle w:val="9"/>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sz w:val="24"/>
          <w:szCs w:val="24"/>
        </w:rPr>
        <w:fldChar w:fldCharType="begin"/>
      </w:r>
      <w:r>
        <w:rPr>
          <w:sz w:val="24"/>
          <w:szCs w:val="24"/>
        </w:rPr>
        <w:instrText xml:space="preserve">TOC \o "1-4" \h \u </w:instrText>
      </w:r>
      <w:r>
        <w:rPr>
          <w:sz w:val="24"/>
          <w:szCs w:val="24"/>
        </w:rPr>
        <w:fldChar w:fldCharType="separate"/>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1导言</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_Toc7286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2 国内外文献综述</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_Toc7286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2"/>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_Toc910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2.1 国外文献综述</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_Toc910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2"/>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_Toc30793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2.2 国内研究综述</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_Toc30793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2"/>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_Toc19266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2.3述评</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_Toc19266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_Toc29003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3 实证研究</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_Toc29003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2"/>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_Toc19208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3.1案例分析</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_Toc19208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2"/>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_Toc8247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3.2 数据分析</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_Toc8247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5"/>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_Toc26536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i w:val="0"/>
          <w:caps w:val="0"/>
          <w:spacing w:val="0"/>
          <w:kern w:val="2"/>
          <w:sz w:val="24"/>
          <w:szCs w:val="24"/>
          <w:lang w:val="en-US" w:eastAsia="zh-CN" w:bidi="ar-SA"/>
        </w:rPr>
        <w:t>3.2.1舆情综述</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_Toc26536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5"/>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_Toc12744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i w:val="0"/>
          <w:caps w:val="0"/>
          <w:spacing w:val="0"/>
          <w:kern w:val="2"/>
          <w:sz w:val="24"/>
          <w:szCs w:val="24"/>
          <w:lang w:val="en-US" w:eastAsia="zh-CN" w:bidi="ar-SA"/>
        </w:rPr>
        <w:t>3.2.2舆情特征</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_Toc12744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0"/>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_Toc20923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i w:val="0"/>
          <w:caps w:val="0"/>
          <w:spacing w:val="0"/>
          <w:kern w:val="2"/>
          <w:sz w:val="24"/>
          <w:szCs w:val="24"/>
          <w:lang w:val="en-US" w:eastAsia="zh-CN" w:bidi="ar-SA"/>
        </w:rPr>
        <w:t>1．校园暴力的“主角”是谁？</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_Toc20923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0"/>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_Toc6104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i w:val="0"/>
          <w:caps w:val="0"/>
          <w:spacing w:val="0"/>
          <w:kern w:val="2"/>
          <w:sz w:val="24"/>
          <w:szCs w:val="24"/>
          <w:lang w:val="en-US" w:eastAsia="zh-CN" w:bidi="ar-SA"/>
        </w:rPr>
        <w:t>2．校园暴力的成因是什么？</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_Toc6104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0"/>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_Toc12498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i w:val="0"/>
          <w:caps w:val="0"/>
          <w:spacing w:val="0"/>
          <w:kern w:val="2"/>
          <w:sz w:val="24"/>
          <w:szCs w:val="24"/>
          <w:lang w:val="en-US" w:eastAsia="zh-CN" w:bidi="ar-SA"/>
        </w:rPr>
        <w:t>3．谁在报道校园暴力事件？</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_Toc12498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0"/>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_Toc19558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i w:val="0"/>
          <w:caps w:val="0"/>
          <w:spacing w:val="0"/>
          <w:kern w:val="2"/>
          <w:sz w:val="24"/>
          <w:szCs w:val="24"/>
          <w:lang w:val="en-US" w:eastAsia="zh-CN" w:bidi="ar-SA"/>
        </w:rPr>
        <w:t>4．校园暴力的后果是什么？</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_Toc19558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_Toc3284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4 预防校园暴力产生的建议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_Toc3284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2"/>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_Toc32250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4.1 加强对孩子的引导教育</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_Toc32250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2"/>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_Toc3940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lang w:val="en-US" w:eastAsia="zh-CN" w:bidi="ar-SA"/>
        </w:rPr>
        <w:t>4.2 关注孩子的成长环境</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_Toc3940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12"/>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_Toc30721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4.3 规范校园暴力的处置机制</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_Toc30721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widowControl w:val="0"/>
        <w:tabs>
          <w:tab w:val="right" w:leader="dot" w:pos="8306"/>
        </w:tabs>
        <w:wordWrap/>
        <w:adjustRightInd/>
        <w:snapToGrid/>
        <w:spacing w:line="360" w:lineRule="auto"/>
        <w:ind w:right="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_Toc17736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5 结论</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_Toc17736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9"/>
        <w:widowControl w:val="0"/>
        <w:tabs>
          <w:tab w:val="right" w:leader="dot" w:pos="8306"/>
        </w:tabs>
        <w:wordWrap/>
        <w:adjustRightInd/>
        <w:snapToGrid/>
        <w:spacing w:line="360" w:lineRule="auto"/>
        <w:ind w:right="0" w:firstLine="0" w:firstLineChars="0"/>
        <w:jc w:val="both"/>
        <w:textAlignment w:val="auto"/>
        <w:outlineLvl w:val="9"/>
        <w:rPr>
          <w:rFonts w:ascii="Times New Roman" w:hAnsi="Times New Roman" w:eastAsia="宋体" w:cs="Times New Roman"/>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_Toc28429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kern w:val="2"/>
          <w:sz w:val="24"/>
          <w:szCs w:val="24"/>
          <w:lang w:val="en-US" w:eastAsia="zh-CN" w:bidi="ar-SA"/>
        </w:rPr>
        <w:t>参考文献：</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_Toc28429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rPr>
          <w:sz w:val="24"/>
          <w:szCs w:val="24"/>
        </w:rPr>
      </w:pPr>
      <w:r>
        <w:rPr>
          <w:rFonts w:ascii="Times New Roman" w:hAnsi="Times New Roman" w:eastAsia="宋体" w:cs="Times New Roman"/>
          <w:kern w:val="2"/>
          <w:sz w:val="24"/>
          <w:szCs w:val="24"/>
          <w:lang w:val="en-US" w:eastAsia="zh-CN" w:bidi="ar-SA"/>
        </w:rPr>
        <w:fldChar w:fldCharType="end"/>
      </w:r>
    </w:p>
    <w:p/>
    <w:p/>
    <w:p/>
    <w:p/>
    <w:p/>
    <w:p/>
    <w:p/>
    <w:p/>
    <w:p/>
    <w:p/>
    <w:p/>
    <w:p/>
    <w:p>
      <w:pPr>
        <w:sectPr>
          <w:headerReference r:id="rId4" w:type="default"/>
          <w:footerReference r:id="rId5" w:type="default"/>
          <w:pgSz w:w="11906" w:h="16838"/>
          <w:pgMar w:top="1440" w:right="1800" w:bottom="1440" w:left="1800" w:header="851" w:footer="992" w:gutter="0"/>
          <w:cols w:space="720" w:num="1"/>
          <w:docGrid w:type="lines" w:linePitch="312" w:charSpace="0"/>
        </w:sectPr>
      </w:pPr>
    </w:p>
    <w:p/>
    <w:p>
      <w:pPr>
        <w:wordWrap/>
        <w:adjustRightInd/>
        <w:snapToGrid/>
        <w:spacing w:beforeAutospacing="0" w:afterAutospacing="0" w:line="360" w:lineRule="auto"/>
        <w:ind w:right="0"/>
        <w:textAlignment w:val="auto"/>
        <w:outlineLvl w:val="0"/>
        <w:rPr>
          <w:rFonts w:hint="eastAsia" w:ascii="仿宋" w:hAnsi="仿宋" w:eastAsia="仿宋" w:cs="仿宋"/>
          <w:b/>
          <w:bCs/>
          <w:color w:val="000000"/>
          <w:sz w:val="32"/>
          <w:szCs w:val="32"/>
        </w:rPr>
      </w:pPr>
      <w:bookmarkStart w:id="0" w:name="_Toc128"/>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导言</w:t>
      </w:r>
      <w:bookmarkEnd w:id="0"/>
    </w:p>
    <w:p>
      <w:pPr>
        <w:widowControl w:val="0"/>
        <w:wordWrap/>
        <w:autoSpaceDE w:val="0"/>
        <w:autoSpaceDN w:val="0"/>
        <w:adjustRightInd/>
        <w:snapToGrid/>
        <w:spacing w:line="360" w:lineRule="auto"/>
        <w:ind w:left="0" w:leftChars="0" w:right="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color w:val="000000"/>
          <w:sz w:val="24"/>
          <w:szCs w:val="24"/>
          <w:lang w:val="en-US" w:eastAsia="zh-CN"/>
        </w:rPr>
        <w:t>校园暴力是社会中常见的一种暴力形式，一般泛指发生在青少年之间，与学校教育活动有直接关系的暴力行为。既包含了发生在校园内的暴力事件也包括发生在校园外但与学校有着直接关系的暴力行为。</w:t>
      </w:r>
      <w:r>
        <w:rPr>
          <w:rFonts w:hint="eastAsia" w:ascii="宋体" w:hAnsi="宋体" w:eastAsia="宋体" w:cs="宋体"/>
          <w:sz w:val="24"/>
          <w:szCs w:val="24"/>
        </w:rPr>
        <w:t>在我国城乡中小学校园内</w:t>
      </w:r>
      <w:r>
        <w:rPr>
          <w:rFonts w:hint="eastAsia" w:ascii="宋体" w:hAnsi="宋体" w:eastAsia="宋体" w:cs="宋体"/>
          <w:sz w:val="24"/>
          <w:szCs w:val="24"/>
          <w:lang w:eastAsia="zh-CN"/>
        </w:rPr>
        <w:t>，</w:t>
      </w:r>
      <w:r>
        <w:rPr>
          <w:rFonts w:hint="eastAsia" w:ascii="宋体" w:hAnsi="宋体" w:eastAsia="宋体" w:cs="宋体"/>
          <w:sz w:val="24"/>
          <w:szCs w:val="24"/>
        </w:rPr>
        <w:t>以斗殴打架、欺侮学生、勒索钱物、残害师生、逞凶作歹为典型表现形式的校园暴力行为有蔓延发展的</w:t>
      </w:r>
      <w:r>
        <w:rPr>
          <w:rFonts w:hint="eastAsia" w:ascii="宋体" w:hAnsi="宋体" w:cs="宋体"/>
          <w:sz w:val="24"/>
          <w:szCs w:val="24"/>
          <w:lang w:eastAsia="zh-CN"/>
        </w:rPr>
        <w:t>趋势。</w:t>
      </w:r>
      <w:r>
        <w:rPr>
          <w:rFonts w:hint="eastAsia" w:ascii="宋体" w:hAnsi="宋体" w:eastAsia="宋体" w:cs="宋体"/>
          <w:sz w:val="24"/>
          <w:szCs w:val="24"/>
        </w:rPr>
        <w:t>另外</w:t>
      </w:r>
      <w:r>
        <w:rPr>
          <w:rFonts w:hint="eastAsia" w:ascii="宋体" w:hAnsi="宋体" w:eastAsia="宋体" w:cs="宋体"/>
          <w:sz w:val="24"/>
          <w:szCs w:val="24"/>
          <w:lang w:eastAsia="zh-CN"/>
        </w:rPr>
        <w:t>，</w:t>
      </w:r>
      <w:r>
        <w:rPr>
          <w:rFonts w:hint="eastAsia" w:ascii="宋体" w:hAnsi="宋体" w:eastAsia="宋体" w:cs="宋体"/>
          <w:sz w:val="24"/>
          <w:szCs w:val="24"/>
        </w:rPr>
        <w:t>给同学起外号、语言讥讽、歧视等非典型的暴力形式也普遍存在。校园暴力使得众多学生产生了对学校的恐惧和难以治愈的“学童心理障碍”</w:t>
      </w:r>
      <w:r>
        <w:rPr>
          <w:rFonts w:hint="eastAsia" w:ascii="宋体" w:hAnsi="宋体" w:eastAsia="宋体" w:cs="宋体"/>
          <w:sz w:val="24"/>
          <w:szCs w:val="24"/>
          <w:lang w:eastAsia="zh-CN"/>
        </w:rPr>
        <w:t>，</w:t>
      </w:r>
      <w:r>
        <w:rPr>
          <w:rFonts w:hint="eastAsia" w:ascii="宋体" w:hAnsi="宋体" w:eastAsia="宋体" w:cs="宋体"/>
          <w:sz w:val="24"/>
          <w:szCs w:val="24"/>
        </w:rPr>
        <w:t>严重地妨害了青少年的健康成长。校园暴力行为在各国都有发生</w:t>
      </w:r>
      <w:r>
        <w:rPr>
          <w:rFonts w:hint="eastAsia" w:ascii="宋体" w:hAnsi="宋体" w:eastAsia="宋体" w:cs="宋体"/>
          <w:sz w:val="24"/>
          <w:szCs w:val="24"/>
          <w:lang w:eastAsia="zh-CN"/>
        </w:rPr>
        <w:t>，</w:t>
      </w:r>
      <w:r>
        <w:rPr>
          <w:rFonts w:hint="eastAsia" w:ascii="宋体" w:hAnsi="宋体" w:eastAsia="宋体" w:cs="宋体"/>
          <w:sz w:val="24"/>
          <w:szCs w:val="24"/>
        </w:rPr>
        <w:t>其中又以美国为甚。从近年来美国校园暴力发生的实际状况看</w:t>
      </w:r>
      <w:r>
        <w:rPr>
          <w:rFonts w:hint="eastAsia" w:ascii="宋体" w:hAnsi="宋体" w:eastAsia="宋体" w:cs="宋体"/>
          <w:sz w:val="24"/>
          <w:szCs w:val="24"/>
          <w:lang w:eastAsia="zh-CN"/>
        </w:rPr>
        <w:t>，</w:t>
      </w:r>
      <w:r>
        <w:rPr>
          <w:rFonts w:hint="eastAsia" w:ascii="宋体" w:hAnsi="宋体" w:eastAsia="宋体" w:cs="宋体"/>
          <w:sz w:val="24"/>
          <w:szCs w:val="24"/>
        </w:rPr>
        <w:t>校园暴力呈现出以下新的特征</w:t>
      </w:r>
      <w:r>
        <w:rPr>
          <w:rFonts w:hint="eastAsia" w:ascii="宋体" w:hAnsi="宋体" w:eastAsia="宋体" w:cs="宋体"/>
          <w:sz w:val="24"/>
          <w:szCs w:val="24"/>
          <w:lang w:eastAsia="zh-CN"/>
        </w:rPr>
        <w:t>：</w:t>
      </w:r>
      <w:r>
        <w:rPr>
          <w:rFonts w:hint="eastAsia" w:ascii="宋体" w:hAnsi="宋体" w:eastAsia="宋体" w:cs="宋体"/>
          <w:sz w:val="24"/>
          <w:szCs w:val="24"/>
        </w:rPr>
        <w:t>暴力事件的情节更加严重</w:t>
      </w:r>
      <w:r>
        <w:rPr>
          <w:rFonts w:hint="eastAsia" w:ascii="宋体" w:hAnsi="宋体" w:eastAsia="宋体" w:cs="宋体"/>
          <w:sz w:val="24"/>
          <w:szCs w:val="24"/>
          <w:lang w:eastAsia="zh-CN"/>
        </w:rPr>
        <w:t>，</w:t>
      </w:r>
      <w:r>
        <w:rPr>
          <w:rFonts w:hint="eastAsia" w:ascii="宋体" w:hAnsi="宋体" w:eastAsia="宋体" w:cs="宋体"/>
          <w:sz w:val="24"/>
          <w:szCs w:val="24"/>
        </w:rPr>
        <w:t>涉枪案件增多</w:t>
      </w:r>
      <w:r>
        <w:rPr>
          <w:rFonts w:hint="eastAsia" w:ascii="宋体" w:hAnsi="宋体" w:eastAsia="宋体" w:cs="宋体"/>
          <w:sz w:val="24"/>
          <w:szCs w:val="24"/>
          <w:lang w:eastAsia="zh-CN"/>
        </w:rPr>
        <w:t>，</w:t>
      </w:r>
      <w:r>
        <w:rPr>
          <w:rFonts w:hint="eastAsia" w:ascii="宋体" w:hAnsi="宋体" w:eastAsia="宋体" w:cs="宋体"/>
          <w:sz w:val="24"/>
          <w:szCs w:val="24"/>
        </w:rPr>
        <w:t>单次事件的死亡人数不断增加</w:t>
      </w:r>
      <w:r>
        <w:rPr>
          <w:rFonts w:hint="eastAsia" w:ascii="宋体" w:hAnsi="宋体" w:cs="宋体"/>
          <w:sz w:val="24"/>
          <w:szCs w:val="24"/>
          <w:lang w:eastAsia="zh-CN"/>
        </w:rPr>
        <w:t>；</w:t>
      </w:r>
      <w:r>
        <w:rPr>
          <w:rFonts w:hint="eastAsia" w:ascii="宋体" w:hAnsi="宋体" w:eastAsia="宋体" w:cs="宋体"/>
          <w:sz w:val="24"/>
          <w:szCs w:val="24"/>
        </w:rPr>
        <w:t>暴力事件制造者和受害者的年龄越来越小</w:t>
      </w:r>
      <w:r>
        <w:rPr>
          <w:rFonts w:hint="eastAsia" w:ascii="宋体" w:hAnsi="宋体" w:eastAsia="宋体" w:cs="宋体"/>
          <w:sz w:val="24"/>
          <w:szCs w:val="24"/>
          <w:lang w:eastAsia="zh-CN"/>
        </w:rPr>
        <w:t>；</w:t>
      </w:r>
      <w:r>
        <w:rPr>
          <w:rFonts w:hint="eastAsia" w:ascii="宋体" w:hAnsi="宋体" w:eastAsia="宋体" w:cs="宋体"/>
          <w:sz w:val="24"/>
          <w:szCs w:val="24"/>
        </w:rPr>
        <w:t>女性暴力事件逐渐增多。除了美国以外</w:t>
      </w:r>
      <w:r>
        <w:rPr>
          <w:rFonts w:hint="eastAsia" w:ascii="宋体" w:hAnsi="宋体" w:eastAsia="宋体" w:cs="宋体"/>
          <w:sz w:val="24"/>
          <w:szCs w:val="24"/>
          <w:lang w:eastAsia="zh-CN"/>
        </w:rPr>
        <w:t>，</w:t>
      </w:r>
      <w:r>
        <w:rPr>
          <w:rFonts w:hint="eastAsia" w:ascii="宋体" w:hAnsi="宋体" w:eastAsia="宋体" w:cs="宋体"/>
          <w:sz w:val="24"/>
          <w:szCs w:val="24"/>
        </w:rPr>
        <w:t>其他国家近年来的研究也都显示校园暴力类似的特点与走向。在我国</w:t>
      </w:r>
      <w:r>
        <w:rPr>
          <w:rFonts w:hint="eastAsia" w:ascii="宋体" w:hAnsi="宋体" w:eastAsia="宋体" w:cs="宋体"/>
          <w:sz w:val="24"/>
          <w:szCs w:val="24"/>
          <w:lang w:eastAsia="zh-CN"/>
        </w:rPr>
        <w:t>，</w:t>
      </w:r>
      <w:r>
        <w:rPr>
          <w:rFonts w:hint="eastAsia" w:ascii="宋体" w:hAnsi="宋体" w:eastAsia="宋体" w:cs="宋体"/>
          <w:sz w:val="24"/>
          <w:szCs w:val="24"/>
        </w:rPr>
        <w:t>从已有研究结果来看</w:t>
      </w:r>
      <w:r>
        <w:rPr>
          <w:rFonts w:hint="eastAsia" w:ascii="宋体" w:hAnsi="宋体" w:cs="宋体"/>
          <w:sz w:val="24"/>
          <w:szCs w:val="24"/>
          <w:lang w:eastAsia="zh-CN"/>
        </w:rPr>
        <w:t>，</w:t>
      </w:r>
      <w:r>
        <w:rPr>
          <w:rFonts w:hint="eastAsia" w:ascii="宋体" w:hAnsi="宋体" w:eastAsia="宋体" w:cs="宋体"/>
          <w:sz w:val="24"/>
          <w:szCs w:val="24"/>
        </w:rPr>
        <w:t>校园暴力的现状不容乐观</w:t>
      </w:r>
      <w:r>
        <w:rPr>
          <w:rFonts w:hint="eastAsia" w:ascii="宋体" w:hAnsi="宋体" w:eastAsia="宋体" w:cs="宋体"/>
          <w:sz w:val="24"/>
          <w:szCs w:val="24"/>
          <w:lang w:eastAsia="zh-CN"/>
        </w:rPr>
        <w:t>，</w:t>
      </w:r>
      <w:r>
        <w:rPr>
          <w:rFonts w:hint="eastAsia" w:ascii="宋体" w:hAnsi="宋体" w:eastAsia="宋体" w:cs="宋体"/>
          <w:sz w:val="24"/>
          <w:szCs w:val="24"/>
        </w:rPr>
        <w:t>发生的频率越来越高</w:t>
      </w:r>
      <w:r>
        <w:rPr>
          <w:rFonts w:hint="eastAsia" w:ascii="宋体" w:hAnsi="宋体" w:eastAsia="宋体" w:cs="宋体"/>
          <w:sz w:val="24"/>
          <w:szCs w:val="24"/>
          <w:lang w:eastAsia="zh-CN"/>
        </w:rPr>
        <w:t>，</w:t>
      </w:r>
      <w:r>
        <w:rPr>
          <w:rFonts w:hint="eastAsia" w:ascii="宋体" w:hAnsi="宋体" w:eastAsia="宋体" w:cs="宋体"/>
          <w:sz w:val="24"/>
          <w:szCs w:val="24"/>
        </w:rPr>
        <w:t>暴力的程度越来越严重</w:t>
      </w:r>
      <w:r>
        <w:rPr>
          <w:rFonts w:hint="eastAsia" w:ascii="宋体" w:hAnsi="宋体" w:eastAsia="宋体" w:cs="宋体"/>
          <w:sz w:val="24"/>
          <w:szCs w:val="24"/>
          <w:lang w:eastAsia="zh-CN"/>
        </w:rPr>
        <w:t>，</w:t>
      </w:r>
      <w:r>
        <w:rPr>
          <w:rFonts w:hint="eastAsia" w:ascii="宋体" w:hAnsi="宋体" w:eastAsia="宋体" w:cs="宋体"/>
          <w:sz w:val="24"/>
          <w:szCs w:val="24"/>
        </w:rPr>
        <w:t>其中一些暴力表现出团伙性、报复性、残忍性等特点。</w:t>
      </w:r>
    </w:p>
    <w:p>
      <w:pPr>
        <w:widowControl w:val="0"/>
        <w:wordWrap/>
        <w:autoSpaceDE w:val="0"/>
        <w:autoSpaceDN w:val="0"/>
        <w:adjustRightInd/>
        <w:snapToGrid/>
        <w:spacing w:line="360" w:lineRule="auto"/>
        <w:ind w:left="0" w:leftChars="0" w:righ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迄今为止，国内外研究者已经对校园暴力问题进行了一定的探讨。总体</w:t>
      </w:r>
      <w:r>
        <w:rPr>
          <w:rFonts w:hint="eastAsia" w:ascii="宋体" w:hAnsi="宋体" w:cs="宋体"/>
          <w:color w:val="000000"/>
          <w:sz w:val="24"/>
          <w:szCs w:val="24"/>
          <w:lang w:val="en-US" w:eastAsia="zh-CN"/>
        </w:rPr>
        <w:t>上</w:t>
      </w:r>
      <w:r>
        <w:rPr>
          <w:rFonts w:hint="eastAsia" w:ascii="宋体" w:hAnsi="宋体" w:eastAsia="宋体" w:cs="宋体"/>
          <w:color w:val="000000"/>
          <w:sz w:val="24"/>
          <w:szCs w:val="24"/>
          <w:lang w:val="en-US" w:eastAsia="zh-CN"/>
        </w:rPr>
        <w:t>，国外对校园暴力进行了许多有价值的实验研究和理论探索，积累了较为丰富的资料，其中对发生在学生之间的校园暴力现象研究最多，并在不断探索校园暴力的干预方法。近年来，国内少数学者对此问题给予了关注并开展了一些研究，这些研究深化了人们对校园暴力的理解，但由于对校园暴力研究的时间较短，关于校园暴力问题的研究还较为薄弱，未来研究需要进一步拓展研究领域并改进和完善研究模式。为防范校园暴力的发生我们可以从以下几个方面着手：（1）校园暴力的早期干预：以关爱为基础的初级干预，包括社会心理学的监控和家庭教育，能够有效减少青少年的暴力行为以及所造成的伤害。（2）校园欺负的预防与消除：解决校园暴力的重点是着力解决发生在学生之间的校园欺负问题，把校园暴力犯罪截断于萌芽状态。这是教育领域应对校园暴力的一个基本思路，许多行之有效的反校园暴力行动都是从这一点着手的。（3）学校、家庭、社区共同干预的防控体系：在学校教育中，对青少年开展针对校园暴力的生活技能教育，是一种很有效的干预措施。这种方法是帮助青少年学会处理矛盾冲突、改善人际关系、及时解决自己的心理问题、学会利用求助方式等技巧，从而避免校园暴力的发生。学校与家庭要共同配合，加强对重点学生的管理。学校应面向每个家庭，以家庭教育推动教育，通过两者相互作用，更好地提高育人效果。</w:t>
      </w: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widowControl w:val="0"/>
        <w:wordWrap/>
        <w:autoSpaceDE w:val="0"/>
        <w:autoSpaceDN w:val="0"/>
        <w:adjustRightInd/>
        <w:snapToGrid/>
        <w:spacing w:line="240" w:lineRule="auto"/>
        <w:ind w:left="0" w:leftChars="0" w:right="0" w:firstLine="420" w:firstLineChars="200"/>
        <w:jc w:val="both"/>
        <w:textAlignment w:val="auto"/>
        <w:outlineLvl w:val="9"/>
        <w:rPr>
          <w:rFonts w:hint="eastAsia" w:ascii="Times New Roman" w:hAnsi="Times New Roman" w:cs="Times New Roman"/>
          <w:color w:val="000000"/>
          <w:sz w:val="32"/>
          <w:szCs w:val="32"/>
          <w:lang w:val="en-US" w:eastAsia="zh-CN"/>
        </w:rPr>
      </w:pPr>
    </w:p>
    <w:p>
      <w:pPr>
        <w:outlineLvl w:val="0"/>
        <w:rPr>
          <w:rFonts w:hint="eastAsia" w:ascii="仿宋" w:hAnsi="仿宋" w:eastAsia="仿宋" w:cs="仿宋"/>
          <w:b/>
          <w:bCs/>
          <w:sz w:val="32"/>
          <w:szCs w:val="32"/>
          <w:lang w:val="en-US" w:eastAsia="zh-CN"/>
        </w:rPr>
      </w:pPr>
      <w:bookmarkStart w:id="1" w:name="_Toc7286"/>
      <w:r>
        <w:rPr>
          <w:rFonts w:hint="eastAsia" w:ascii="仿宋" w:hAnsi="仿宋" w:eastAsia="仿宋" w:cs="仿宋"/>
          <w:b/>
          <w:bCs/>
          <w:sz w:val="32"/>
          <w:szCs w:val="32"/>
          <w:lang w:val="en-US" w:eastAsia="zh-CN"/>
        </w:rPr>
        <w:t>2 国内外文献综述</w:t>
      </w:r>
      <w:bookmarkEnd w:id="1"/>
      <w:r>
        <w:rPr>
          <w:rFonts w:hint="eastAsia" w:ascii="仿宋" w:hAnsi="仿宋" w:eastAsia="仿宋" w:cs="仿宋"/>
          <w:b/>
          <w:bCs/>
          <w:sz w:val="32"/>
          <w:szCs w:val="32"/>
          <w:lang w:val="en-US" w:eastAsia="zh-CN"/>
        </w:rPr>
        <w:t xml:space="preserve"> </w:t>
      </w:r>
    </w:p>
    <w:p>
      <w:pPr>
        <w:widowControl w:val="0"/>
        <w:wordWrap/>
        <w:adjustRightInd/>
        <w:snapToGrid/>
        <w:spacing w:line="360" w:lineRule="auto"/>
        <w:ind w:left="0" w:leftChars="0" w:right="0" w:firstLine="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cs="宋体"/>
          <w:sz w:val="24"/>
          <w:szCs w:val="24"/>
          <w:lang w:val="en-US" w:eastAsia="zh-CN"/>
        </w:rPr>
        <w:t xml:space="preserve">  </w:t>
      </w:r>
      <w:r>
        <w:rPr>
          <w:rFonts w:hint="eastAsia" w:ascii="Times New Roman" w:hAnsi="Times New Roman" w:cs="Times New Roman"/>
          <w:color w:val="000000"/>
          <w:lang w:val="en-US" w:eastAsia="zh-CN"/>
        </w:rPr>
        <w:t xml:space="preserve"> </w:t>
      </w:r>
      <w:r>
        <w:rPr>
          <w:rFonts w:hint="eastAsia" w:ascii="宋体" w:hAnsi="宋体" w:eastAsia="宋体" w:cs="宋体"/>
          <w:color w:val="000000"/>
          <w:sz w:val="24"/>
          <w:szCs w:val="24"/>
          <w:lang w:val="en-US" w:eastAsia="zh-CN"/>
        </w:rPr>
        <w:t xml:space="preserve"> 目前，未成年人校园安全事件的不断发生、在校中小学生的非正常死亡数量逐年增长、校园暴力行凶事件不断等等, 国内外有关专家学者对校园暴力问题均进行过比较深入的探讨,取得了许多重要的研究成果,尤其是从病理学和形态学的角度对校园暴力进行了详细的研究和分析,积累了大量确凿的理论和实证分析资料。从这些研究成果来看,校园暴力的多个层面己经有了很多的阐述和理解,如校园暴力的流行情况、暴力行为的强度和特征、暴力行为的发生频率和持续时间、暴力行为的发生地点、暴力受害者的情况、暴力产生的原因、应对措施等。</w:t>
      </w:r>
    </w:p>
    <w:p>
      <w:pPr>
        <w:rPr>
          <w:rFonts w:hint="eastAsia" w:ascii="黑体" w:hAnsi="黑体" w:eastAsia="黑体" w:cs="黑体"/>
          <w:sz w:val="24"/>
          <w:szCs w:val="24"/>
          <w:lang w:val="en-US" w:eastAsia="zh-CN"/>
        </w:rPr>
      </w:pPr>
    </w:p>
    <w:p>
      <w:pPr>
        <w:outlineLvl w:val="1"/>
        <w:rPr>
          <w:rFonts w:hint="eastAsia" w:ascii="黑体" w:hAnsi="黑体" w:eastAsia="黑体" w:cs="黑体"/>
          <w:sz w:val="24"/>
          <w:szCs w:val="24"/>
          <w:lang w:val="en-US" w:eastAsia="zh-CN"/>
        </w:rPr>
      </w:pPr>
      <w:bookmarkStart w:id="2" w:name="_Toc910"/>
      <w:r>
        <w:rPr>
          <w:rFonts w:hint="eastAsia" w:ascii="黑体" w:hAnsi="黑体" w:eastAsia="黑体" w:cs="黑体"/>
          <w:b/>
          <w:bCs/>
          <w:sz w:val="30"/>
          <w:szCs w:val="30"/>
          <w:lang w:val="en-US" w:eastAsia="zh-CN"/>
        </w:rPr>
        <w:t>2.1 国外文献综述</w:t>
      </w:r>
      <w:bookmarkEnd w:id="2"/>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美国可以说是最早关注和研究校园暴力的国家之一。美国的教育部和司法部每年都要进行一次“校园暴力与犯罪调查”并将调查数据进行整理予以公开,研究者可以从对这些数据的分析中找出美国校园暴力的特点与走向。日本在针对中小学校园的系列暴力侵害事件发生后，也加快了对校园极端暴力袭击事件防范和处置对策的研究。Baker认为，校园暴力是具有发育弱点和暴力行为倾向的孩子与不能满足其发育需要的校园环境双方相互作用的结果[1]。美国学者Batsche和Knoff认为校园暴力不仅是指“收到攻击、盗窃或财产破坏的侵害”，还包括“任何使学生或教师感到害怕或感到胁迫气氛的情境或行动”。通常表现为以大欺小、以众欺寡、以强凌弱。其中，欺侮是校园暴力的一种表现形式[2]。Zeira等人认为，校园暴力包含严重程度和发生频率不同的多种行为，比如，暗杀，性骚扰，校园斗殴，报复，犯罪，欺负，言语威胁和胁迫、体罚、群体犯罪、故意破坏行为和约会暴力[3]。2000年联邦教育部、司法部和美国的研究所联合发布了《保护我们的孩子：行动指南》，该报告强调了三个层次综合模式的重要性，即通过预防、针对性早期干预和个别强化服务来解决学校的安全问题，为学校制定有效地校园玻璃预防计划提供了可实际操作的步骤[4]。</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color w:val="000000"/>
          <w:sz w:val="24"/>
          <w:szCs w:val="24"/>
          <w:lang w:val="en-US" w:eastAsia="zh-CN"/>
        </w:rPr>
      </w:pPr>
    </w:p>
    <w:p>
      <w:pPr>
        <w:outlineLvl w:val="1"/>
        <w:rPr>
          <w:rFonts w:hint="eastAsia" w:ascii="黑体" w:hAnsi="黑体" w:eastAsia="黑体" w:cs="黑体"/>
          <w:sz w:val="24"/>
          <w:szCs w:val="24"/>
          <w:lang w:val="en-US" w:eastAsia="zh-CN"/>
        </w:rPr>
      </w:pPr>
      <w:bookmarkStart w:id="3" w:name="_Toc30793"/>
      <w:r>
        <w:rPr>
          <w:rFonts w:hint="eastAsia" w:ascii="黑体" w:hAnsi="黑体" w:eastAsia="黑体" w:cs="黑体"/>
          <w:b/>
          <w:bCs/>
          <w:sz w:val="30"/>
          <w:szCs w:val="30"/>
          <w:lang w:val="en-US" w:eastAsia="zh-CN"/>
        </w:rPr>
        <w:t>2.2 国内研究综述</w:t>
      </w:r>
      <w:bookmarkEnd w:id="3"/>
      <w:r>
        <w:rPr>
          <w:rFonts w:hint="eastAsia" w:ascii="黑体" w:hAnsi="黑体" w:eastAsia="黑体" w:cs="黑体"/>
          <w:b/>
          <w:bCs/>
          <w:sz w:val="30"/>
          <w:szCs w:val="30"/>
          <w:lang w:val="en-US" w:eastAsia="zh-CN"/>
        </w:rPr>
        <w:t xml:space="preserve"> </w:t>
      </w:r>
    </w:p>
    <w:p>
      <w:pPr>
        <w:widowControl w:val="0"/>
        <w:wordWrap/>
        <w:adjustRightInd/>
        <w:snapToGrid/>
        <w:spacing w:line="360" w:lineRule="auto"/>
        <w:ind w:left="0" w:leftChars="0" w:right="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我国对本国校园暴力问题的研究是在上世纪90年代末期出现的,开始是作为中小学生间的“欺负”行为来进行研究的，相对而言还是比较薄弱。一些研究</w:t>
      </w:r>
    </w:p>
    <w:p>
      <w:pPr>
        <w:widowControl w:val="0"/>
        <w:wordWrap/>
        <w:adjustRightInd/>
        <w:snapToGrid/>
        <w:spacing w:line="360" w:lineRule="auto"/>
        <w:ind w:left="0" w:leftChars="0" w:right="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者对我国校园暴力袭击的现状进行了深入地调查和研究。2013年，张哲仁和刘明华的《中学校园暴力问题研究》中，主要从主观和客观两方面研究了中学生校园暴力发生的原因。主观原因主要从中学生群体青春期的心理特征和行为特点进行分析；客观原因主要从个体、家庭、学校、社会环境等方面进行原因分析[5]。2015年，罗嘉亮的《浅析当前我国青少年涉黑犯罪的原因及发展趋势》中主要从犯罪和社会学视角分析其原因，并对该犯罪未来发展趋势进行展望[6]。中学生暴力事件的发生一般具有很明显的特点，2014年，杜富裕的《浅析中学校园暴力特点及学校防治策略》中提到，施暴学生一般“个性化”比较突出，比较霸道、爱欺负人；发生在晚自习后；受暴者多数都是忍气吞声[7]。大部分校园暴力方面的研究集中在校园暴力的现状、成因以及对策上面，2008年，王志祥的《高中校园暴力表现形式及对策研究》中研究了暴力的一般形式[8]。2009年，丁瑞虎的《中小学生校园暴力问题及其对策研究——山东五城市中小学为例》中将对国内外防治校园暴力的政策措施做简要叙述,并结合调查情况和结果,提出自己的防治对策措施[9]。</w:t>
      </w:r>
    </w:p>
    <w:p>
      <w:pPr>
        <w:widowControl w:val="0"/>
        <w:wordWrap/>
        <w:adjustRightInd/>
        <w:snapToGrid/>
        <w:spacing w:line="360" w:lineRule="auto"/>
        <w:ind w:left="0" w:leftChars="0" w:right="0" w:firstLine="0" w:firstLineChars="0"/>
        <w:jc w:val="both"/>
        <w:textAlignment w:val="auto"/>
        <w:outlineLvl w:val="9"/>
        <w:rPr>
          <w:rFonts w:hint="eastAsia" w:ascii="宋体" w:hAnsi="宋体" w:cs="宋体"/>
          <w:sz w:val="24"/>
          <w:szCs w:val="24"/>
          <w:lang w:val="en-US" w:eastAsia="zh-CN"/>
        </w:rPr>
      </w:pPr>
    </w:p>
    <w:p>
      <w:pPr>
        <w:outlineLvl w:val="1"/>
        <w:rPr>
          <w:rFonts w:hint="eastAsia" w:ascii="黑体" w:hAnsi="黑体" w:eastAsia="黑体" w:cs="黑体"/>
          <w:sz w:val="24"/>
          <w:szCs w:val="24"/>
          <w:lang w:val="en-US" w:eastAsia="zh-CN"/>
        </w:rPr>
      </w:pPr>
      <w:bookmarkStart w:id="4" w:name="_Toc19266"/>
      <w:r>
        <w:rPr>
          <w:rFonts w:hint="eastAsia" w:ascii="黑体" w:hAnsi="黑体" w:eastAsia="黑体" w:cs="黑体"/>
          <w:b/>
          <w:bCs/>
          <w:sz w:val="30"/>
          <w:szCs w:val="30"/>
          <w:lang w:val="en-US" w:eastAsia="zh-CN"/>
        </w:rPr>
        <w:t>2.3述评</w:t>
      </w:r>
      <w:bookmarkEnd w:id="4"/>
    </w:p>
    <w:p>
      <w:pPr>
        <w:widowControl w:val="0"/>
        <w:wordWrap/>
        <w:adjustRightInd/>
        <w:snapToGrid/>
        <w:spacing w:line="360" w:lineRule="auto"/>
        <w:ind w:left="0" w:leftChars="0" w:right="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今年来国内外各学者对中学生的暴力原因进行了深刻的分析，但是有的分析不够全面，他们的分析大多是建立在理论基础上，在一定程度尚不能反映出中学生暴力发生的真正原因，需要进行实地对中小学进行问卷、访问等形式的调研，来确定当前暴力发生的主要原因，以便更好的解决校园暴力的发生。从文献中看出，中学生暴力的形式相对固定，但在一些新闻报道中也出现了各学者没有注意到的形式和特点，有待于进一步实地调研考察。应对校园暴力的对策有针对各地方政策、人文环境提出的，不具有普遍性，需要各地的调查来总结效果好、普遍性的措施。</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cs="宋体"/>
          <w:sz w:val="24"/>
          <w:szCs w:val="24"/>
          <w:lang w:val="en-US" w:eastAsia="zh-CN"/>
        </w:rPr>
      </w:pPr>
    </w:p>
    <w:p>
      <w:pPr>
        <w:outlineLvl w:val="0"/>
        <w:rPr>
          <w:rFonts w:hint="eastAsia" w:ascii="仿宋" w:hAnsi="仿宋" w:eastAsia="仿宋" w:cs="仿宋"/>
          <w:b/>
          <w:bCs/>
          <w:sz w:val="32"/>
          <w:szCs w:val="32"/>
          <w:lang w:val="en-US" w:eastAsia="zh-CN"/>
        </w:rPr>
      </w:pPr>
      <w:bookmarkStart w:id="5" w:name="_Toc29003"/>
    </w:p>
    <w:p>
      <w:pPr>
        <w:outlineLvl w:val="0"/>
        <w:rPr>
          <w:rFonts w:hint="eastAsia" w:ascii="仿宋" w:hAnsi="仿宋" w:eastAsia="仿宋" w:cs="仿宋"/>
          <w:b/>
          <w:bCs/>
          <w:sz w:val="32"/>
          <w:szCs w:val="32"/>
          <w:lang w:val="en-US" w:eastAsia="zh-CN"/>
        </w:rPr>
      </w:pPr>
    </w:p>
    <w:p>
      <w:pPr>
        <w:outlineLvl w:val="0"/>
        <w:rPr>
          <w:rFonts w:hint="eastAsia" w:ascii="仿宋" w:hAnsi="仿宋" w:eastAsia="仿宋" w:cs="仿宋"/>
          <w:b/>
          <w:bCs/>
          <w:sz w:val="32"/>
          <w:szCs w:val="32"/>
          <w:lang w:val="en-US" w:eastAsia="zh-CN"/>
        </w:rPr>
      </w:pPr>
    </w:p>
    <w:p>
      <w:pPr>
        <w:outlineLvl w:val="0"/>
        <w:rPr>
          <w:rFonts w:hint="eastAsia" w:ascii="仿宋" w:hAnsi="仿宋" w:eastAsia="仿宋" w:cs="仿宋"/>
          <w:b/>
          <w:bCs/>
          <w:sz w:val="28"/>
          <w:szCs w:val="28"/>
          <w:lang w:val="en-US" w:eastAsia="zh-CN"/>
        </w:rPr>
      </w:pPr>
      <w:r>
        <w:rPr>
          <w:rFonts w:hint="eastAsia" w:ascii="仿宋" w:hAnsi="仿宋" w:eastAsia="仿宋" w:cs="仿宋"/>
          <w:b/>
          <w:bCs/>
          <w:sz w:val="32"/>
          <w:szCs w:val="32"/>
          <w:lang w:val="en-US" w:eastAsia="zh-CN"/>
        </w:rPr>
        <w:t>3 实证研究</w:t>
      </w:r>
      <w:bookmarkEnd w:id="5"/>
    </w:p>
    <w:p>
      <w:pPr>
        <w:outlineLvl w:val="1"/>
        <w:rPr>
          <w:rFonts w:hint="eastAsia" w:ascii="黑体" w:hAnsi="黑体" w:eastAsia="黑体" w:cs="黑体"/>
          <w:sz w:val="24"/>
          <w:szCs w:val="24"/>
          <w:lang w:val="en-US" w:eastAsia="zh-CN"/>
        </w:rPr>
      </w:pPr>
      <w:bookmarkStart w:id="6" w:name="_Toc19208"/>
      <w:r>
        <w:rPr>
          <w:rFonts w:hint="eastAsia" w:ascii="黑体" w:hAnsi="黑体" w:eastAsia="黑体" w:cs="黑体"/>
          <w:b/>
          <w:bCs/>
          <w:sz w:val="30"/>
          <w:szCs w:val="30"/>
          <w:lang w:val="en-US" w:eastAsia="zh-CN"/>
        </w:rPr>
        <w:t>3.1案例分析</w:t>
      </w:r>
      <w:bookmarkEnd w:id="6"/>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案例一：</w:t>
      </w:r>
      <w:r>
        <w:rPr>
          <w:rFonts w:hint="eastAsia" w:ascii="宋体" w:hAnsi="宋体" w:cs="宋体"/>
          <w:sz w:val="24"/>
          <w:szCs w:val="24"/>
          <w:lang w:val="en-US" w:eastAsia="zh-CN"/>
        </w:rPr>
        <w:t>2015年，</w:t>
      </w:r>
      <w:r>
        <w:rPr>
          <w:rFonts w:hint="eastAsia" w:ascii="宋体" w:hAnsi="宋体" w:eastAsia="宋体" w:cs="宋体"/>
          <w:sz w:val="24"/>
          <w:szCs w:val="24"/>
          <w:lang w:eastAsia="zh-CN"/>
        </w:rPr>
        <w:t>贵州省毕节市纳雍县曙光中学学生郑雄被多名同学强行拉出学校，遭13名学生围殴，因伤势过重，郑雄于7月4日抢救无效身亡。这一事件17日被曝出。据死者的堂哥郑勇介绍，堂弟郑雄就读于毕节市纳雍县曙光中学的八年级，现年15岁。7月4日，郑雄被多名同学强行拉出学校，在学校旁边的小巷子里遭到围殴丧命。郑勇说，4日10点左右，郑雄考试完在出考场回宿舍的路上，被多名同校学生拉出了校门，这个过程被学校保安看到，但是保安没有出手制止。郑雄的多名同学说，郑雄被多人拉到了学校旁边的一个小巷子里，遭到拳打脚踢，“他的头被打了，后来看到他人躺在地上，没了动静，接着就被送去医院了”。因为伤势过重，郑雄当天抢救无效身亡。据了解，郑雄属于留守学生，父母在浙江打工，他平时住宿在学校，周末去亲戚家住。郑雄学习成绩非常优异，在学校表现好。事发原因可能是在考试期间，郑雄没有让同学抄袭，引起不满后遭到殴打。</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案例二：一条“高邮女生暴力，不忍看”的视频在网上热传：不到两分钟的视频里，一个女学生被另外两名女生轮掴耳光，周围还有几名同龄人围观拍摄。高邮“打人视频”网上疯传后，有网友认出，事发地点位于高邮车逻镇卫生院附近，涉事人员是镇上初中学生。当地警方立即展开调查。16日下午，警方发布信息，打人事件发生在14日，视频中实施殴打的为吴某(女，17周岁，在校生)和陈某(女，14周岁，已辍学)。视频中，两名女生不停打受害人耳光，任性而暴力，究竟因何而起？据受害人母亲介绍，女儿被人殴打，是因为以前在学校“得罪”了陈某，而“得罪”的原因，仅仅因为陈某一次上学时跟别人有矛盾，觉得当时受害人没有站在她的那一边。陈某怀恨在心，找来“大姐”吴某帮忙出气，最终发生了堵截围殴事件。</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案例三：据英国《每日邮报》8月18日报道，近日，一段发生在英国考登比斯校园的女学生暴力视频引起热议。画面中的一名女生被同学拉扯头发并被用膝盖撞头。目前警方已对此事介入调查。视频中，一名高年级女生画着胡须，拉扯被害者的头发，将其逼至墙角并用膝盖撞头，还嘲笑其像风中树叶一样瑟瑟发抖。最令人震惊的是，高年级女生竟一次次将小女孩的头摔到地上，并恶狠狠地说：“这都是你的报应！ 谁让你爸匿名举报我爸爸。”当时有不少学生围观，施暴者朋友曾劝她放过小女孩。</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为了鸡毛蒜皮的小事，酿成暴力围殴乃至恶性事件，这种“校园暴力”屡见不鲜。江西永新县9名女生围殴另一女生，四川资阳乐至3名未成年少女对一女孩施暴</w:t>
      </w:r>
      <w:r>
        <w:rPr>
          <w:rFonts w:hint="eastAsia" w:ascii="宋体" w:hAnsi="宋体" w:cs="宋体"/>
          <w:sz w:val="24"/>
          <w:szCs w:val="24"/>
          <w:lang w:eastAsia="zh-CN"/>
        </w:rPr>
        <w:t>；</w:t>
      </w:r>
      <w:r>
        <w:rPr>
          <w:rFonts w:hint="eastAsia" w:ascii="宋体" w:hAnsi="宋体" w:eastAsia="宋体" w:cs="宋体"/>
          <w:sz w:val="24"/>
          <w:szCs w:val="24"/>
          <w:lang w:eastAsia="zh-CN"/>
        </w:rPr>
        <w:t>福建福州永泰初三男生遭围殴脾被切除</w:t>
      </w:r>
      <w:r>
        <w:rPr>
          <w:rFonts w:hint="eastAsia" w:ascii="宋体" w:hAnsi="宋体" w:cs="宋体"/>
          <w:sz w:val="24"/>
          <w:szCs w:val="24"/>
          <w:lang w:eastAsia="zh-CN"/>
        </w:rPr>
        <w:t>等，</w:t>
      </w:r>
      <w:r>
        <w:rPr>
          <w:rFonts w:hint="eastAsia" w:ascii="宋体" w:hAnsi="宋体" w:eastAsia="宋体" w:cs="宋体"/>
          <w:sz w:val="24"/>
          <w:szCs w:val="24"/>
          <w:lang w:eastAsia="zh-CN"/>
        </w:rPr>
        <w:t>一份针对媒体曝光的40起校园</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HYPERLINK "http://www.051jk.com/xiaoyuan/blsj/"</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暴力事件</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的调查报告显示， 无论是施暴者还是受害者，几乎都是未成年人，55% 由“日常摩擦”引起，而这些生活小事，却让“小太阳”们情绪失控，结伙成团，对同学大打出手。</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从上述案例可以看出：（</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color w:val="000000"/>
          <w:sz w:val="24"/>
          <w:szCs w:val="24"/>
        </w:rPr>
        <w:t>青少年在遭遇情绪不稳定、挫折或攻击时，往往会失控而实行暴力，以发泄自己不愉快的情绪；缺乏适当的沟通技巧，说话长不经修饰脱口而出，甚至习惯以骂人的方式互动，令人感到难堪而引发冲突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青少年心智未成熟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很少考虑行为的后果</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根本没想到暴力行为所可能引发的法律问题及后果。</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从案例一可看出</w:t>
      </w:r>
      <w:r>
        <w:rPr>
          <w:rFonts w:hint="eastAsia" w:ascii="宋体" w:hAnsi="宋体" w:eastAsia="宋体" w:cs="宋体"/>
          <w:color w:val="000000"/>
          <w:sz w:val="24"/>
          <w:szCs w:val="24"/>
        </w:rPr>
        <w:t>当前教育体制和教师管理体制存在的诸多弊端。教育模式的明显功利性倾向是引发校园暴力的关键学校辅导制度不够落实：老师无法有计划的辅导行为偏差的学生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造成彼此感染、彼此学习模仿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上课捣蛋习惯、下课打架闹事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无视校规的存在</w:t>
      </w:r>
      <w:r>
        <w:rPr>
          <w:rFonts w:hint="eastAsia" w:ascii="宋体" w:hAnsi="宋体" w:eastAsia="宋体" w:cs="宋体"/>
          <w:color w:val="000000"/>
          <w:sz w:val="24"/>
          <w:szCs w:val="24"/>
          <w:lang w:eastAsia="zh-CN"/>
        </w:rPr>
        <w:t>，拉开了优等生与差等生的距离，使他们更容易产生隔阂。</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从案例二可以看出，当</w:t>
      </w:r>
      <w:r>
        <w:rPr>
          <w:rFonts w:hint="eastAsia" w:ascii="宋体" w:hAnsi="宋体" w:eastAsia="宋体" w:cs="宋体"/>
          <w:color w:val="000000"/>
          <w:sz w:val="24"/>
          <w:szCs w:val="24"/>
        </w:rPr>
        <w:t>父母忙于工作，疏于督促孩子上学</w:t>
      </w:r>
      <w:r>
        <w:rPr>
          <w:rFonts w:hint="eastAsia" w:ascii="宋体" w:hAnsi="宋体" w:eastAsia="宋体" w:cs="宋体"/>
          <w:color w:val="000000"/>
          <w:sz w:val="24"/>
          <w:szCs w:val="24"/>
          <w:lang w:eastAsia="zh-CN"/>
        </w:rPr>
        <w:t>时会，</w:t>
      </w:r>
      <w:r>
        <w:rPr>
          <w:rFonts w:hint="eastAsia" w:ascii="宋体" w:hAnsi="宋体" w:eastAsia="宋体" w:cs="宋体"/>
          <w:color w:val="000000"/>
          <w:sz w:val="24"/>
          <w:szCs w:val="24"/>
        </w:rPr>
        <w:t>导致孩子到处游荡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结交不良友伴</w:t>
      </w:r>
      <w:r>
        <w:rPr>
          <w:rFonts w:hint="eastAsia" w:ascii="宋体" w:hAnsi="宋体" w:eastAsia="宋体" w:cs="宋体"/>
          <w:color w:val="000000"/>
          <w:sz w:val="24"/>
          <w:szCs w:val="24"/>
          <w:lang w:eastAsia="zh-CN"/>
        </w:rPr>
        <w:t>，才出现了现实中的‘大姐大’、‘老大’等人物。</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从案例三可得出校园暴力具有全球性。</w:t>
      </w:r>
    </w:p>
    <w:p>
      <w:pPr>
        <w:rPr>
          <w:rFonts w:hint="eastAsia" w:ascii="黑体" w:hAnsi="黑体" w:eastAsia="黑体" w:cs="黑体"/>
          <w:sz w:val="24"/>
          <w:szCs w:val="24"/>
          <w:lang w:val="en-US" w:eastAsia="zh-CN"/>
        </w:rPr>
      </w:pPr>
    </w:p>
    <w:p>
      <w:pPr>
        <w:outlineLvl w:val="1"/>
        <w:rPr>
          <w:rFonts w:hint="eastAsia" w:ascii="仿宋" w:hAnsi="仿宋" w:eastAsia="仿宋" w:cs="仿宋"/>
          <w:b w:val="0"/>
          <w:i w:val="0"/>
          <w:caps w:val="0"/>
          <w:color w:val="000000"/>
          <w:spacing w:val="0"/>
          <w:sz w:val="24"/>
          <w:szCs w:val="24"/>
          <w:lang w:val="en-US" w:eastAsia="zh-CN"/>
        </w:rPr>
      </w:pPr>
      <w:bookmarkStart w:id="7" w:name="_Toc8247"/>
      <w:r>
        <w:rPr>
          <w:rFonts w:hint="eastAsia" w:ascii="黑体" w:hAnsi="黑体" w:eastAsia="黑体" w:cs="黑体"/>
          <w:b/>
          <w:bCs/>
          <w:sz w:val="30"/>
          <w:szCs w:val="30"/>
          <w:lang w:val="en-US" w:eastAsia="zh-CN"/>
        </w:rPr>
        <w:t>3.2 数据分析</w:t>
      </w:r>
      <w:bookmarkEnd w:id="7"/>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outlineLvl w:val="2"/>
        <w:rPr>
          <w:rFonts w:hint="eastAsia" w:ascii="宋体" w:hAnsi="宋体" w:eastAsia="宋体" w:cs="宋体"/>
          <w:b w:val="0"/>
          <w:i w:val="0"/>
          <w:caps w:val="0"/>
          <w:color w:val="000000"/>
          <w:spacing w:val="0"/>
          <w:sz w:val="24"/>
          <w:szCs w:val="24"/>
        </w:rPr>
      </w:pPr>
      <w:bookmarkStart w:id="8" w:name="_Toc26536"/>
      <w:r>
        <w:rPr>
          <w:rFonts w:hint="eastAsia" w:ascii="仿宋" w:hAnsi="仿宋" w:eastAsia="仿宋" w:cs="仿宋"/>
          <w:b/>
          <w:bCs/>
          <w:i w:val="0"/>
          <w:caps w:val="0"/>
          <w:color w:val="000000"/>
          <w:spacing w:val="0"/>
          <w:sz w:val="30"/>
          <w:szCs w:val="30"/>
          <w:lang w:val="en-US" w:eastAsia="zh-CN"/>
        </w:rPr>
        <w:t>3.2.1</w:t>
      </w:r>
      <w:r>
        <w:rPr>
          <w:rFonts w:hint="eastAsia" w:ascii="仿宋" w:hAnsi="仿宋" w:eastAsia="仿宋" w:cs="仿宋"/>
          <w:b/>
          <w:bCs/>
          <w:i w:val="0"/>
          <w:caps w:val="0"/>
          <w:color w:val="000000"/>
          <w:spacing w:val="0"/>
          <w:sz w:val="30"/>
          <w:szCs w:val="30"/>
        </w:rPr>
        <w:t>舆情综述</w:t>
      </w:r>
      <w:bookmarkEnd w:id="8"/>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校园安全关乎广大青少年的健康成长，不仅是各级党委政府、政法机关、教育部门的工作重点，也是社会治安防控体系建设的重要组成部分。然而，近年来校园暴力事件被媒体频繁曝光，校园安全问题的解决刻不容缓。校园暴力，主要指学龄期（7至18岁）青少年与同学之间发生的斗殴、性侵、敲诈财物等暴力行为。据法制网舆情监测中心统计，2013年1月至2015年5月，有关校园暴力事件的公开报道量总体呈上升态势。校园暴力不仅对校园安全形成威胁，也成为影响社会稳定的重要因素。本报告以2015年1月至5月媒体曝光的40起校园暴力事件为例，从事发地域、暴力成因、暴力形式等多个角度对校园暴力事件进行分析，并提出应对策略，以期对相关部门有所</w:t>
      </w:r>
      <w:r>
        <w:rPr>
          <w:rFonts w:hint="eastAsia" w:cs="宋体"/>
          <w:b w:val="0"/>
          <w:i w:val="0"/>
          <w:caps w:val="0"/>
          <w:color w:val="000000"/>
          <w:spacing w:val="0"/>
          <w:sz w:val="24"/>
          <w:szCs w:val="24"/>
          <w:lang w:eastAsia="zh-CN"/>
        </w:rPr>
        <w:t>注意</w:t>
      </w:r>
      <w:r>
        <w:rPr>
          <w:rFonts w:hint="eastAsia" w:ascii="宋体" w:hAnsi="宋体" w:eastAsia="宋体" w:cs="宋体"/>
          <w:b w:val="0"/>
          <w:i w:val="0"/>
          <w:caps w:val="0"/>
          <w:color w:val="000000"/>
          <w:spacing w:val="0"/>
          <w:sz w:val="24"/>
          <w:szCs w:val="24"/>
        </w:rPr>
        <w:t>。</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b w:val="0"/>
          <w:i w:val="0"/>
          <w:caps w:val="0"/>
          <w:color w:val="000000"/>
          <w:spacing w:val="0"/>
          <w:sz w:val="24"/>
          <w:szCs w:val="24"/>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b w:val="0"/>
          <w:i w:val="0"/>
          <w:caps w:val="0"/>
          <w:color w:val="000000"/>
          <w:spacing w:val="0"/>
          <w:sz w:val="24"/>
          <w:szCs w:val="24"/>
        </w:rPr>
      </w:pP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ascii="宋体" w:hAnsi="宋体" w:eastAsia="宋体" w:cs="宋体"/>
          <w:kern w:val="0"/>
          <w:sz w:val="21"/>
          <w:szCs w:val="24"/>
          <w:lang w:val="en-US" w:eastAsia="zh-CN" w:bidi="ar-SA"/>
        </w:rPr>
        <w:pict>
          <v:rect id="矩形 14" o:spid="_x0000_s1027" style="position:absolute;left:0;margin-left:26.55pt;margin-top:48.55pt;height:21.75pt;width:78pt;rotation:0f;z-index:251658240;" o:ole="f" fillcolor="#FFFFFF" filled="t" o:preferrelative="t" stroked="t" coordsize="21600,21600">
            <v:stroke weight="1.25pt" color="#FFFFFF" color2="#FFFFFF" miterlimit="2"/>
            <v:imagedata gain="65536f" blacklevel="0f" gamma="0"/>
            <o:lock v:ext="edit" position="f" selection="f" grouping="f" rotation="f" cropping="f" text="f" aspectratio="f"/>
          </v:rect>
        </w:pict>
      </w:r>
      <w:r>
        <w:rPr>
          <w:rFonts w:ascii="宋体" w:hAnsi="宋体" w:eastAsia="宋体" w:cs="宋体"/>
          <w:b w:val="0"/>
          <w:i w:val="0"/>
          <w:caps w:val="0"/>
          <w:color w:val="000000"/>
          <w:spacing w:val="0"/>
          <w:sz w:val="21"/>
          <w:szCs w:val="21"/>
        </w:rPr>
        <w:fldChar w:fldCharType="begin"/>
      </w:r>
      <w:r>
        <w:rPr>
          <w:rFonts w:ascii="宋体" w:hAnsi="宋体" w:eastAsia="宋体" w:cs="宋体"/>
          <w:b w:val="0"/>
          <w:i w:val="0"/>
          <w:caps w:val="0"/>
          <w:color w:val="000000"/>
          <w:spacing w:val="0"/>
          <w:sz w:val="21"/>
          <w:szCs w:val="21"/>
        </w:rPr>
        <w:instrText xml:space="preserve">INCLUDEPICTURE \d "http://www.legaldaily.com.cn/index_article/images/attachement/png/site4/20150601/d43d7ecb6d1016d6393208.png" \* MERGEFORMATINET </w:instrText>
      </w:r>
      <w:r>
        <w:rPr>
          <w:rFonts w:ascii="宋体" w:hAnsi="宋体" w:eastAsia="宋体" w:cs="宋体"/>
          <w:b w:val="0"/>
          <w:i w:val="0"/>
          <w:caps w:val="0"/>
          <w:color w:val="000000"/>
          <w:spacing w:val="0"/>
          <w:sz w:val="21"/>
          <w:szCs w:val="21"/>
        </w:rPr>
        <w:fldChar w:fldCharType="separate"/>
      </w:r>
      <w:r>
        <w:rPr>
          <w:rFonts w:ascii="宋体" w:hAnsi="宋体" w:eastAsia="宋体" w:cs="宋体"/>
          <w:b w:val="0"/>
          <w:i w:val="0"/>
          <w:caps w:val="0"/>
          <w:color w:val="000000"/>
          <w:spacing w:val="0"/>
          <w:kern w:val="0"/>
          <w:sz w:val="21"/>
          <w:szCs w:val="21"/>
          <w:lang w:val="en-US" w:eastAsia="zh-CN" w:bidi="ar-SA"/>
        </w:rPr>
        <w:pict>
          <v:shape id="图片 1" o:spid="_x0000_s1028" type="#_x0000_t75" style="height:273pt;width:415.5pt;rotation:0f;" o:ole="f" fillcolor="#FFFFFF" filled="f" o:preferrelative="t" stroked="f" coordorigin="0,0" coordsize="21600,21600">
            <v:fill on="f" color2="#FFFFFF" focus="0%"/>
            <v:imagedata gain="65536f" blacklevel="0f" gamma="0" o:title="IMG_256" r:id="rId8"/>
            <o:lock v:ext="edit" position="f" selection="f" grouping="f" rotation="f" cropping="f" text="f" aspectratio="t"/>
            <w10:wrap type="none"/>
            <w10:anchorlock/>
          </v:shape>
        </w:pict>
      </w:r>
      <w:r>
        <w:rPr>
          <w:rFonts w:ascii="宋体" w:hAnsi="宋体" w:eastAsia="宋体" w:cs="宋体"/>
          <w:b w:val="0"/>
          <w:i w:val="0"/>
          <w:caps w:val="0"/>
          <w:color w:val="000000"/>
          <w:spacing w:val="0"/>
          <w:sz w:val="21"/>
          <w:szCs w:val="21"/>
        </w:rPr>
        <w:fldChar w:fldCharType="end"/>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caps w:val="0"/>
          <w:color w:val="000000"/>
          <w:spacing w:val="0"/>
          <w:sz w:val="21"/>
          <w:szCs w:val="21"/>
          <w:lang w:eastAsia="zh-CN"/>
        </w:rPr>
      </w:pPr>
      <w:r>
        <w:rPr>
          <w:rFonts w:hint="eastAsia" w:cs="宋体"/>
          <w:b w:val="0"/>
          <w:i w:val="0"/>
          <w:caps w:val="0"/>
          <w:color w:val="000000"/>
          <w:spacing w:val="0"/>
          <w:sz w:val="21"/>
          <w:szCs w:val="21"/>
          <w:lang w:eastAsia="zh-CN"/>
        </w:rPr>
        <w:t>图一</w:t>
      </w:r>
      <w:r>
        <w:rPr>
          <w:rFonts w:hint="eastAsia" w:cs="宋体"/>
          <w:b w:val="0"/>
          <w:i w:val="0"/>
          <w:caps w:val="0"/>
          <w:color w:val="000000"/>
          <w:spacing w:val="0"/>
          <w:sz w:val="21"/>
          <w:szCs w:val="21"/>
          <w:lang w:val="en-US" w:eastAsia="zh-CN"/>
        </w:rPr>
        <w:t>:</w:t>
      </w:r>
      <w:r>
        <w:rPr>
          <w:rFonts w:hint="eastAsia" w:cs="宋体"/>
          <w:b w:val="0"/>
          <w:i w:val="0"/>
          <w:caps w:val="0"/>
          <w:color w:val="000000"/>
          <w:spacing w:val="0"/>
          <w:sz w:val="21"/>
          <w:szCs w:val="21"/>
          <w:lang w:eastAsia="zh-CN"/>
        </w:rPr>
        <w:t>校园暴力事件媒体曝光量（全国）</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仿宋" w:hAnsi="仿宋" w:eastAsia="仿宋" w:cs="仿宋"/>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outlineLvl w:val="2"/>
        <w:rPr>
          <w:rFonts w:hint="eastAsia" w:ascii="宋体" w:hAnsi="宋体" w:eastAsia="宋体" w:cs="宋体"/>
          <w:b/>
          <w:i w:val="0"/>
          <w:caps w:val="0"/>
          <w:color w:val="000000"/>
          <w:spacing w:val="0"/>
          <w:sz w:val="21"/>
          <w:szCs w:val="21"/>
        </w:rPr>
      </w:pPr>
      <w:bookmarkStart w:id="9" w:name="_Toc12744"/>
      <w:r>
        <w:rPr>
          <w:rFonts w:hint="eastAsia" w:ascii="仿宋" w:hAnsi="仿宋" w:eastAsia="仿宋" w:cs="仿宋"/>
          <w:b/>
          <w:bCs/>
          <w:i w:val="0"/>
          <w:caps w:val="0"/>
          <w:color w:val="000000"/>
          <w:spacing w:val="0"/>
          <w:sz w:val="30"/>
          <w:szCs w:val="30"/>
          <w:lang w:val="en-US" w:eastAsia="zh-CN"/>
        </w:rPr>
        <w:t>3.2.2舆情特征</w:t>
      </w:r>
      <w:bookmarkEnd w:id="9"/>
      <w:r>
        <w:rPr>
          <w:rFonts w:hint="eastAsia" w:ascii="仿宋" w:hAnsi="仿宋" w:eastAsia="仿宋" w:cs="仿宋"/>
          <w:b/>
          <w:bCs/>
          <w:i w:val="0"/>
          <w:caps w:val="0"/>
          <w:color w:val="000000"/>
          <w:spacing w:val="0"/>
          <w:sz w:val="30"/>
          <w:szCs w:val="30"/>
        </w:rPr>
        <w:t>　</w:t>
      </w:r>
      <w:r>
        <w:rPr>
          <w:rFonts w:hint="eastAsia" w:ascii="仿宋" w:hAnsi="仿宋" w:eastAsia="仿宋" w:cs="仿宋"/>
          <w:b/>
          <w:i w:val="0"/>
          <w:caps w:val="0"/>
          <w:color w:val="000000"/>
          <w:spacing w:val="0"/>
          <w:sz w:val="30"/>
          <w:szCs w:val="30"/>
        </w:rPr>
        <w:t>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outlineLvl w:val="3"/>
        <w:rPr>
          <w:rFonts w:ascii="宋体" w:hAnsi="宋体" w:eastAsia="宋体" w:cs="宋体"/>
          <w:i w:val="0"/>
          <w:sz w:val="24"/>
          <w:szCs w:val="24"/>
        </w:rPr>
      </w:pPr>
      <w:bookmarkStart w:id="10" w:name="_Toc20923"/>
      <w:r>
        <w:rPr>
          <w:rFonts w:hint="eastAsia" w:ascii="宋体" w:hAnsi="宋体" w:cs="宋体"/>
          <w:b/>
          <w:i w:val="0"/>
          <w:caps w:val="0"/>
          <w:color w:val="000000"/>
          <w:spacing w:val="0"/>
          <w:sz w:val="24"/>
          <w:szCs w:val="24"/>
          <w:lang w:val="en-US" w:eastAsia="zh-CN"/>
        </w:rPr>
        <w:t>1</w:t>
      </w:r>
      <w:r>
        <w:rPr>
          <w:rFonts w:hint="eastAsia" w:ascii="宋体" w:hAnsi="宋体" w:eastAsia="宋体" w:cs="宋体"/>
          <w:b/>
          <w:i w:val="0"/>
          <w:caps w:val="0"/>
          <w:color w:val="000000"/>
          <w:spacing w:val="0"/>
          <w:sz w:val="24"/>
          <w:szCs w:val="24"/>
        </w:rPr>
        <w:t>．校园暴力的“主角”是谁？</w:t>
      </w:r>
      <w:bookmarkEnd w:id="10"/>
      <w:r>
        <w:rPr>
          <w:rFonts w:hint="default" w:ascii="Calibri" w:hAnsi="Calibri" w:eastAsia="宋体" w:cs="Calibri"/>
          <w:b w:val="0"/>
          <w:i w:val="0"/>
          <w:caps w:val="0"/>
          <w:color w:val="000000"/>
          <w:spacing w:val="0"/>
          <w:sz w:val="24"/>
          <w:szCs w:val="24"/>
        </w:rPr>
        <w:t>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80" w:firstLineChars="200"/>
        <w:jc w:val="left"/>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sz w:val="24"/>
          <w:szCs w:val="24"/>
        </w:rPr>
        <w:t>■ 四成暴力事件有初中生参与</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rPr>
        <w:fldChar w:fldCharType="begin"/>
      </w:r>
      <w:r>
        <w:rPr>
          <w:rFonts w:ascii="宋体" w:hAnsi="宋体" w:eastAsia="宋体" w:cs="宋体"/>
          <w:b w:val="0"/>
          <w:i w:val="0"/>
          <w:caps w:val="0"/>
          <w:color w:val="000000"/>
          <w:spacing w:val="0"/>
          <w:sz w:val="21"/>
          <w:szCs w:val="21"/>
        </w:rPr>
        <w:instrText xml:space="preserve">INCLUDEPICTURE \d "http://www.legaldaily.com.cn/index_article/images/attachement/png/site4/20150601/d43d7ecb6d1016d639320a.png" \* MERGEFORMATINET </w:instrText>
      </w:r>
      <w:r>
        <w:rPr>
          <w:rFonts w:ascii="宋体" w:hAnsi="宋体" w:eastAsia="宋体" w:cs="宋体"/>
          <w:b w:val="0"/>
          <w:i w:val="0"/>
          <w:caps w:val="0"/>
          <w:color w:val="000000"/>
          <w:spacing w:val="0"/>
          <w:sz w:val="21"/>
          <w:szCs w:val="21"/>
        </w:rPr>
        <w:fldChar w:fldCharType="separate"/>
      </w:r>
      <w:r>
        <w:rPr>
          <w:rFonts w:ascii="宋体" w:hAnsi="宋体" w:eastAsia="宋体" w:cs="宋体"/>
          <w:b w:val="0"/>
          <w:i w:val="0"/>
          <w:caps w:val="0"/>
          <w:color w:val="000000"/>
          <w:spacing w:val="0"/>
          <w:kern w:val="0"/>
          <w:sz w:val="21"/>
          <w:szCs w:val="21"/>
          <w:lang w:val="en-US" w:eastAsia="zh-CN" w:bidi="ar-SA"/>
        </w:rPr>
        <w:pict>
          <v:shape id="图片 3" o:spid="_x0000_s1029" type="#_x0000_t75" style="height:177pt;width:215.25pt;rotation:0f;" o:ole="f" fillcolor="#FFFFFF" filled="f" o:preferrelative="t" stroked="f" coordorigin="0,0" coordsize="21600,21600">
            <v:fill on="f" color2="#FFFFFF" focus="0%"/>
            <v:imagedata gain="65536f" blacklevel="0f" gamma="0" o:title="IMG_258" r:id="rId9"/>
            <o:lock v:ext="edit" position="f" selection="f" grouping="f" rotation="f" cropping="f" text="f" aspectratio="t"/>
            <w10:wrap type="none"/>
            <w10:anchorlock/>
          </v:shape>
        </w:pict>
      </w:r>
      <w:r>
        <w:rPr>
          <w:rFonts w:ascii="宋体" w:hAnsi="宋体" w:eastAsia="宋体" w:cs="宋体"/>
          <w:b w:val="0"/>
          <w:i w:val="0"/>
          <w:caps w:val="0"/>
          <w:color w:val="000000"/>
          <w:spacing w:val="0"/>
          <w:sz w:val="21"/>
          <w:szCs w:val="21"/>
        </w:rPr>
        <w:fldChar w:fldCharType="end"/>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i w:val="0"/>
          <w:sz w:val="21"/>
          <w:szCs w:val="21"/>
        </w:rPr>
      </w:pPr>
      <w:r>
        <w:rPr>
          <w:rFonts w:hint="eastAsia" w:cs="宋体"/>
          <w:b w:val="0"/>
          <w:i w:val="0"/>
          <w:caps w:val="0"/>
          <w:color w:val="000000"/>
          <w:spacing w:val="0"/>
          <w:sz w:val="21"/>
          <w:szCs w:val="21"/>
          <w:lang w:eastAsia="zh-CN"/>
        </w:rPr>
        <w:t>图二：</w:t>
      </w:r>
      <w:r>
        <w:rPr>
          <w:rFonts w:hint="eastAsia" w:cs="宋体"/>
          <w:b w:val="0"/>
          <w:i w:val="0"/>
          <w:caps w:val="0"/>
          <w:color w:val="000000"/>
          <w:spacing w:val="0"/>
          <w:sz w:val="21"/>
          <w:szCs w:val="21"/>
          <w:lang w:val="en-US" w:eastAsia="zh-CN"/>
        </w:rPr>
        <w:t xml:space="preserve"> 各阶段学生比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80" w:firstLineChars="200"/>
        <w:jc w:val="left"/>
        <w:textAlignment w:val="auto"/>
        <w:outlineLvl w:val="9"/>
        <w:rPr>
          <w:rFonts w:ascii="宋体" w:hAnsi="宋体" w:eastAsia="宋体" w:cs="宋体"/>
          <w:i w:val="0"/>
          <w:sz w:val="24"/>
          <w:szCs w:val="24"/>
        </w:rPr>
      </w:pPr>
      <w:r>
        <w:rPr>
          <w:rFonts w:hint="eastAsia" w:cs="宋体"/>
          <w:b w:val="0"/>
          <w:i w:val="0"/>
          <w:caps w:val="0"/>
          <w:color w:val="000000"/>
          <w:spacing w:val="0"/>
          <w:sz w:val="21"/>
          <w:szCs w:val="21"/>
          <w:lang w:eastAsia="zh-CN"/>
        </w:rPr>
        <w:t>从图二</w:t>
      </w:r>
      <w:r>
        <w:rPr>
          <w:rFonts w:hint="eastAsia" w:ascii="宋体" w:hAnsi="宋体" w:eastAsia="宋体" w:cs="宋体"/>
          <w:b w:val="0"/>
          <w:i w:val="0"/>
          <w:caps w:val="0"/>
          <w:color w:val="000000"/>
          <w:spacing w:val="0"/>
          <w:sz w:val="24"/>
          <w:szCs w:val="24"/>
        </w:rPr>
        <w:t>中</w:t>
      </w:r>
      <w:r>
        <w:rPr>
          <w:rFonts w:hint="eastAsia" w:cs="宋体"/>
          <w:b w:val="0"/>
          <w:i w:val="0"/>
          <w:caps w:val="0"/>
          <w:color w:val="000000"/>
          <w:spacing w:val="0"/>
          <w:sz w:val="24"/>
          <w:szCs w:val="24"/>
          <w:lang w:eastAsia="zh-CN"/>
        </w:rPr>
        <w:t>看出</w:t>
      </w:r>
      <w:r>
        <w:rPr>
          <w:rFonts w:hint="eastAsia" w:ascii="宋体" w:hAnsi="宋体" w:eastAsia="宋体" w:cs="宋体"/>
          <w:b w:val="0"/>
          <w:i w:val="0"/>
          <w:caps w:val="0"/>
          <w:color w:val="000000"/>
          <w:spacing w:val="0"/>
          <w:sz w:val="24"/>
          <w:szCs w:val="24"/>
        </w:rPr>
        <w:t>，有75.0%发生在中学生之间。其中，初中生占比（42.5%）比高中生占比（32.5%）高出10个百分点。而大学生（15.0%）、职校生（7.5%）及小学生（2.5%）占比较低。中学生一般是处于13至18岁的未成年人，这一阶段的青少年思维日渐成熟却尚未完全成熟，多处于易冲动的叛逆期，缺少基本的罪恶感与罪责感，校园暴力的发生与其心智状态密切相关。</w:t>
      </w:r>
      <w:r>
        <w:rPr>
          <w:rFonts w:hint="default" w:ascii="Calibri" w:hAnsi="Calibri" w:eastAsia="宋体" w:cs="Calibri"/>
          <w:b w:val="0"/>
          <w:i w:val="0"/>
          <w:caps w:val="0"/>
          <w:color w:val="000000"/>
          <w:spacing w:val="0"/>
          <w:sz w:val="24"/>
          <w:szCs w:val="24"/>
        </w:rPr>
        <w:t>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i w:val="0"/>
          <w:sz w:val="24"/>
          <w:szCs w:val="24"/>
        </w:rPr>
      </w:pPr>
      <w:r>
        <w:rPr>
          <w:rFonts w:hint="eastAsia" w:cs="宋体"/>
          <w:b/>
          <w:i w:val="0"/>
          <w:caps w:val="0"/>
          <w:color w:val="000000"/>
          <w:spacing w:val="0"/>
          <w:sz w:val="24"/>
          <w:szCs w:val="24"/>
          <w:lang w:val="en-US" w:eastAsia="zh-CN"/>
        </w:rPr>
        <w:t xml:space="preserve">   </w:t>
      </w:r>
      <w:r>
        <w:rPr>
          <w:rFonts w:hint="eastAsia" w:ascii="宋体" w:hAnsi="宋体" w:eastAsia="宋体" w:cs="宋体"/>
          <w:b/>
          <w:i w:val="0"/>
          <w:caps w:val="0"/>
          <w:color w:val="000000"/>
          <w:spacing w:val="0"/>
          <w:sz w:val="24"/>
          <w:szCs w:val="24"/>
        </w:rPr>
        <w:t>■ 同性别暴力事件占比超八成</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rPr>
        <w:fldChar w:fldCharType="begin"/>
      </w:r>
      <w:r>
        <w:rPr>
          <w:rFonts w:ascii="宋体" w:hAnsi="宋体" w:eastAsia="宋体" w:cs="宋体"/>
          <w:b w:val="0"/>
          <w:i w:val="0"/>
          <w:caps w:val="0"/>
          <w:color w:val="000000"/>
          <w:spacing w:val="0"/>
          <w:sz w:val="21"/>
          <w:szCs w:val="21"/>
        </w:rPr>
        <w:instrText xml:space="preserve">INCLUDEPICTURE \d "http://www.legaldaily.com.cn/index_article/images/attachement/png/site4/20150601/d43d7ecb6d1016d639320b.png" \* MERGEFORMATINET </w:instrText>
      </w:r>
      <w:r>
        <w:rPr>
          <w:rFonts w:ascii="宋体" w:hAnsi="宋体" w:eastAsia="宋体" w:cs="宋体"/>
          <w:b w:val="0"/>
          <w:i w:val="0"/>
          <w:caps w:val="0"/>
          <w:color w:val="000000"/>
          <w:spacing w:val="0"/>
          <w:sz w:val="21"/>
          <w:szCs w:val="21"/>
        </w:rPr>
        <w:fldChar w:fldCharType="separate"/>
      </w:r>
      <w:r>
        <w:rPr>
          <w:rFonts w:ascii="宋体" w:hAnsi="宋体" w:eastAsia="宋体" w:cs="宋体"/>
          <w:b w:val="0"/>
          <w:i w:val="0"/>
          <w:caps w:val="0"/>
          <w:color w:val="000000"/>
          <w:spacing w:val="0"/>
          <w:kern w:val="0"/>
          <w:sz w:val="21"/>
          <w:szCs w:val="21"/>
          <w:lang w:val="en-US" w:eastAsia="zh-CN" w:bidi="ar-SA"/>
        </w:rPr>
        <w:pict>
          <v:shape id="图片 4" o:spid="_x0000_s1030" type="#_x0000_t75" style="height:191.25pt;width:247.5pt;rotation:0f;" o:ole="f" fillcolor="#FFFFFF" filled="f" o:preferrelative="t" stroked="f" coordorigin="0,0" coordsize="21600,21600">
            <v:fill on="f" color2="#FFFFFF" focus="0%"/>
            <v:imagedata gain="65536f" blacklevel="0f" gamma="0" o:title="IMG_259" r:id="rId10"/>
            <o:lock v:ext="edit" position="f" selection="f" grouping="f" rotation="f" cropping="f" text="f" aspectratio="t"/>
            <w10:wrap type="none"/>
            <w10:anchorlock/>
          </v:shape>
        </w:pict>
      </w:r>
      <w:r>
        <w:rPr>
          <w:rFonts w:ascii="宋体" w:hAnsi="宋体" w:eastAsia="宋体" w:cs="宋体"/>
          <w:b w:val="0"/>
          <w:i w:val="0"/>
          <w:caps w:val="0"/>
          <w:color w:val="000000"/>
          <w:spacing w:val="0"/>
          <w:sz w:val="21"/>
          <w:szCs w:val="21"/>
        </w:rPr>
        <w:fldChar w:fldCharType="end"/>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cs="宋体"/>
          <w:b w:val="0"/>
          <w:i w:val="0"/>
          <w:caps w:val="0"/>
          <w:color w:val="000000"/>
          <w:spacing w:val="0"/>
          <w:sz w:val="21"/>
          <w:szCs w:val="21"/>
          <w:lang w:eastAsia="zh-CN"/>
        </w:rPr>
      </w:pPr>
      <w:r>
        <w:rPr>
          <w:rFonts w:hint="eastAsia" w:cs="宋体"/>
          <w:b w:val="0"/>
          <w:i w:val="0"/>
          <w:caps w:val="0"/>
          <w:color w:val="000000"/>
          <w:spacing w:val="0"/>
          <w:sz w:val="21"/>
          <w:szCs w:val="21"/>
          <w:lang w:eastAsia="zh-CN"/>
        </w:rPr>
        <w:t>图三：暴力性别比</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caps w:val="0"/>
          <w:color w:val="000000"/>
          <w:spacing w:val="0"/>
          <w:sz w:val="24"/>
          <w:szCs w:val="24"/>
        </w:rPr>
      </w:pPr>
      <w:r>
        <w:rPr>
          <w:rFonts w:hint="eastAsia" w:cs="宋体"/>
          <w:b w:val="0"/>
          <w:i w:val="0"/>
          <w:caps w:val="0"/>
          <w:color w:val="000000"/>
          <w:spacing w:val="0"/>
          <w:sz w:val="21"/>
          <w:szCs w:val="21"/>
          <w:lang w:val="en-US" w:eastAsia="zh-CN"/>
        </w:rPr>
        <w:t xml:space="preserve">     </w:t>
      </w:r>
      <w:r>
        <w:rPr>
          <w:rFonts w:hint="eastAsia" w:ascii="宋体" w:hAnsi="宋体" w:eastAsia="宋体" w:cs="宋体"/>
          <w:b w:val="0"/>
          <w:i w:val="0"/>
          <w:caps w:val="0"/>
          <w:color w:val="000000"/>
          <w:spacing w:val="0"/>
          <w:sz w:val="24"/>
          <w:szCs w:val="24"/>
        </w:rPr>
        <w:t>从</w:t>
      </w:r>
      <w:r>
        <w:rPr>
          <w:rFonts w:hint="eastAsia" w:cs="宋体"/>
          <w:b w:val="0"/>
          <w:i w:val="0"/>
          <w:caps w:val="0"/>
          <w:color w:val="000000"/>
          <w:spacing w:val="0"/>
          <w:sz w:val="24"/>
          <w:szCs w:val="24"/>
          <w:lang w:eastAsia="zh-CN"/>
        </w:rPr>
        <w:t>图三</w:t>
      </w:r>
      <w:r>
        <w:rPr>
          <w:rFonts w:hint="eastAsia" w:ascii="宋体" w:hAnsi="宋体" w:eastAsia="宋体" w:cs="宋体"/>
          <w:b w:val="0"/>
          <w:i w:val="0"/>
          <w:caps w:val="0"/>
          <w:color w:val="000000"/>
          <w:spacing w:val="0"/>
          <w:sz w:val="24"/>
          <w:szCs w:val="24"/>
        </w:rPr>
        <w:t>看</w:t>
      </w:r>
      <w:r>
        <w:rPr>
          <w:rFonts w:hint="eastAsia" w:cs="宋体"/>
          <w:b w:val="0"/>
          <w:i w:val="0"/>
          <w:caps w:val="0"/>
          <w:color w:val="000000"/>
          <w:spacing w:val="0"/>
          <w:sz w:val="24"/>
          <w:szCs w:val="24"/>
          <w:lang w:eastAsia="zh-CN"/>
        </w:rPr>
        <w:t>出</w:t>
      </w:r>
      <w:r>
        <w:rPr>
          <w:rFonts w:hint="eastAsia" w:ascii="宋体" w:hAnsi="宋体" w:eastAsia="宋体" w:cs="宋体"/>
          <w:b w:val="0"/>
          <w:i w:val="0"/>
          <w:caps w:val="0"/>
          <w:color w:val="000000"/>
          <w:spacing w:val="0"/>
          <w:sz w:val="24"/>
          <w:szCs w:val="24"/>
        </w:rPr>
        <w:t>，同性别之间发生暴力冲突的情况较多，“男男”暴力、“女女”暴力占比总计</w:t>
      </w:r>
      <w:r>
        <w:rPr>
          <w:rFonts w:hint="default" w:ascii="宋体" w:hAnsi="宋体" w:eastAsia="宋体" w:cs="宋体"/>
          <w:b w:val="0"/>
          <w:i w:val="0"/>
          <w:caps w:val="0"/>
          <w:color w:val="000000"/>
          <w:spacing w:val="0"/>
          <w:sz w:val="24"/>
          <w:szCs w:val="24"/>
        </w:rPr>
        <w:t>85.0%</w:t>
      </w:r>
      <w:r>
        <w:rPr>
          <w:rFonts w:hint="eastAsia" w:ascii="宋体" w:hAnsi="宋体" w:eastAsia="宋体" w:cs="宋体"/>
          <w:b w:val="0"/>
          <w:i w:val="0"/>
          <w:caps w:val="0"/>
          <w:color w:val="000000"/>
          <w:spacing w:val="0"/>
          <w:sz w:val="24"/>
          <w:szCs w:val="24"/>
        </w:rPr>
        <w:t>。值得关注的是，女生之间的暴力行为占比达</w:t>
      </w:r>
      <w:r>
        <w:rPr>
          <w:rFonts w:hint="default" w:ascii="宋体" w:hAnsi="宋体" w:eastAsia="宋体" w:cs="宋体"/>
          <w:b w:val="0"/>
          <w:i w:val="0"/>
          <w:caps w:val="0"/>
          <w:color w:val="000000"/>
          <w:spacing w:val="0"/>
          <w:sz w:val="24"/>
          <w:szCs w:val="24"/>
        </w:rPr>
        <w:t>32.5%</w:t>
      </w:r>
      <w:r>
        <w:rPr>
          <w:rFonts w:hint="eastAsia" w:ascii="宋体" w:hAnsi="宋体" w:eastAsia="宋体" w:cs="宋体"/>
          <w:b w:val="0"/>
          <w:i w:val="0"/>
          <w:caps w:val="0"/>
          <w:color w:val="000000"/>
          <w:spacing w:val="0"/>
          <w:sz w:val="24"/>
          <w:szCs w:val="24"/>
        </w:rPr>
        <w:t>，如“陕西女生被逼卖处”、“山东</w:t>
      </w:r>
      <w:r>
        <w:rPr>
          <w:rFonts w:hint="default" w:ascii="宋体" w:hAnsi="宋体" w:eastAsia="宋体" w:cs="宋体"/>
          <w:b w:val="0"/>
          <w:i w:val="0"/>
          <w:caps w:val="0"/>
          <w:color w:val="000000"/>
          <w:spacing w:val="0"/>
          <w:sz w:val="24"/>
          <w:szCs w:val="24"/>
        </w:rPr>
        <w:t>8</w:t>
      </w:r>
      <w:r>
        <w:rPr>
          <w:rFonts w:hint="eastAsia" w:ascii="宋体" w:hAnsi="宋体" w:eastAsia="宋体" w:cs="宋体"/>
          <w:b w:val="0"/>
          <w:i w:val="0"/>
          <w:caps w:val="0"/>
          <w:color w:val="000000"/>
          <w:spacing w:val="0"/>
          <w:sz w:val="24"/>
          <w:szCs w:val="24"/>
        </w:rPr>
        <w:t>名女生群殴女同学并摆剪刀手拍视频”等事件曾引发社会广泛关注。与男生之间“硬碰硬”的冲突方式不同，“女女”暴力多表现在侮辱性、逼迫性行为，对施暴方造成的心理创伤异常突出。</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cs="宋体"/>
          <w:b/>
          <w:i w:val="0"/>
          <w:caps w:val="0"/>
          <w:color w:val="000000"/>
          <w:spacing w:val="0"/>
          <w:sz w:val="24"/>
          <w:szCs w:val="24"/>
          <w:lang w:val="en-US" w:eastAsia="zh-CN"/>
        </w:rPr>
      </w:pPr>
      <w:r>
        <w:rPr>
          <w:rFonts w:hint="default" w:ascii="Calibri" w:hAnsi="Calibri" w:eastAsia="宋体" w:cs="Calibri"/>
          <w:b w:val="0"/>
          <w:i w:val="0"/>
          <w:caps w:val="0"/>
          <w:color w:val="000000"/>
          <w:spacing w:val="0"/>
          <w:sz w:val="21"/>
          <w:szCs w:val="21"/>
        </w:rPr>
        <w:t>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outlineLvl w:val="3"/>
        <w:rPr>
          <w:rFonts w:ascii="宋体" w:hAnsi="宋体" w:eastAsia="宋体" w:cs="宋体"/>
          <w:i w:val="0"/>
          <w:sz w:val="21"/>
          <w:szCs w:val="21"/>
        </w:rPr>
      </w:pPr>
      <w:bookmarkStart w:id="11" w:name="_Toc6104"/>
      <w:r>
        <w:rPr>
          <w:rFonts w:hint="eastAsia" w:ascii="宋体" w:hAnsi="宋体" w:cs="宋体"/>
          <w:b/>
          <w:i w:val="0"/>
          <w:caps w:val="0"/>
          <w:color w:val="000000"/>
          <w:spacing w:val="0"/>
          <w:sz w:val="24"/>
          <w:szCs w:val="24"/>
          <w:lang w:val="en-US" w:eastAsia="zh-CN"/>
        </w:rPr>
        <w:t>2．校园暴力的成因是什么？</w:t>
      </w:r>
      <w:bookmarkEnd w:id="11"/>
      <w:r>
        <w:rPr>
          <w:rFonts w:hint="default" w:ascii="宋体" w:hAnsi="宋体" w:cs="宋体"/>
          <w:b/>
          <w:i w:val="0"/>
          <w:caps w:val="0"/>
          <w:color w:val="000000"/>
          <w:spacing w:val="0"/>
          <w:sz w:val="24"/>
          <w:szCs w:val="24"/>
          <w:lang w:val="en-US" w:eastAsia="zh-CN"/>
        </w:rPr>
        <w:t>　</w:t>
      </w:r>
      <w:r>
        <w:rPr>
          <w:rFonts w:hint="default" w:ascii="Calibri" w:hAnsi="Calibri" w:eastAsia="宋体" w:cs="Calibri"/>
          <w:b w:val="0"/>
          <w:i w:val="0"/>
          <w:caps w:val="0"/>
          <w:color w:val="000000"/>
          <w:spacing w:val="0"/>
          <w:sz w:val="21"/>
          <w:szCs w:val="21"/>
        </w:rPr>
        <w:t>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b/>
          <w:i w:val="0"/>
          <w:caps w:val="0"/>
          <w:color w:val="000000"/>
          <w:spacing w:val="0"/>
          <w:sz w:val="24"/>
          <w:szCs w:val="24"/>
        </w:rPr>
      </w:pPr>
      <w:r>
        <w:rPr>
          <w:rFonts w:hint="eastAsia" w:cs="宋体"/>
          <w:b/>
          <w:i w:val="0"/>
          <w:caps w:val="0"/>
          <w:color w:val="000000"/>
          <w:spacing w:val="0"/>
          <w:sz w:val="24"/>
          <w:szCs w:val="24"/>
          <w:lang w:val="en-US" w:eastAsia="zh-CN"/>
        </w:rPr>
        <w:t xml:space="preserve">    </w:t>
      </w:r>
      <w:r>
        <w:rPr>
          <w:rFonts w:hint="eastAsia" w:ascii="宋体" w:hAnsi="宋体" w:eastAsia="宋体" w:cs="宋体"/>
          <w:b/>
          <w:i w:val="0"/>
          <w:caps w:val="0"/>
          <w:color w:val="000000"/>
          <w:spacing w:val="0"/>
          <w:sz w:val="24"/>
          <w:szCs w:val="24"/>
        </w:rPr>
        <w:t>■ “日常摩擦”引发情绪失控成主因</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rPr>
        <w:fldChar w:fldCharType="begin"/>
      </w:r>
      <w:r>
        <w:rPr>
          <w:rFonts w:ascii="宋体" w:hAnsi="宋体" w:eastAsia="宋体" w:cs="宋体"/>
          <w:b w:val="0"/>
          <w:i w:val="0"/>
          <w:caps w:val="0"/>
          <w:color w:val="000000"/>
          <w:spacing w:val="0"/>
          <w:sz w:val="21"/>
          <w:szCs w:val="21"/>
        </w:rPr>
        <w:instrText xml:space="preserve">INCLUDEPICTURE \d "http://www.legaldaily.com.cn/index_article/images/attachement/png/site4/20150601/d43d7ecb6d1016d639320c.png" \* MERGEFORMATINET </w:instrText>
      </w:r>
      <w:r>
        <w:rPr>
          <w:rFonts w:ascii="宋体" w:hAnsi="宋体" w:eastAsia="宋体" w:cs="宋体"/>
          <w:b w:val="0"/>
          <w:i w:val="0"/>
          <w:caps w:val="0"/>
          <w:color w:val="000000"/>
          <w:spacing w:val="0"/>
          <w:sz w:val="21"/>
          <w:szCs w:val="21"/>
        </w:rPr>
        <w:fldChar w:fldCharType="separate"/>
      </w:r>
      <w:r>
        <w:rPr>
          <w:rFonts w:ascii="宋体" w:hAnsi="宋体" w:eastAsia="宋体" w:cs="宋体"/>
          <w:b w:val="0"/>
          <w:i w:val="0"/>
          <w:caps w:val="0"/>
          <w:color w:val="000000"/>
          <w:spacing w:val="0"/>
          <w:kern w:val="0"/>
          <w:sz w:val="21"/>
          <w:szCs w:val="21"/>
          <w:lang w:val="en-US" w:eastAsia="zh-CN" w:bidi="ar-SA"/>
        </w:rPr>
        <w:pict>
          <v:shape id="图片 5" o:spid="_x0000_s1031" type="#_x0000_t75" style="height:161.25pt;width:257.25pt;rotation:0f;" o:ole="f" fillcolor="#FFFFFF" filled="f" o:preferrelative="t" stroked="f" coordorigin="0,0" coordsize="21600,21600">
            <v:fill on="f" color2="#FFFFFF" focus="0%"/>
            <v:imagedata gain="65536f" blacklevel="0f" gamma="0" o:title="IMG_260" r:id="rId11"/>
            <o:lock v:ext="edit" position="f" selection="f" grouping="f" rotation="f" cropping="f" text="f" aspectratio="t"/>
            <w10:wrap type="none"/>
            <w10:anchorlock/>
          </v:shape>
        </w:pict>
      </w:r>
      <w:r>
        <w:rPr>
          <w:rFonts w:ascii="宋体" w:hAnsi="宋体" w:eastAsia="宋体" w:cs="宋体"/>
          <w:b w:val="0"/>
          <w:i w:val="0"/>
          <w:caps w:val="0"/>
          <w:color w:val="000000"/>
          <w:spacing w:val="0"/>
          <w:sz w:val="21"/>
          <w:szCs w:val="21"/>
        </w:rPr>
        <w:fldChar w:fldCharType="end"/>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val="0"/>
          <w:i w:val="0"/>
          <w:caps w:val="0"/>
          <w:color w:val="000000"/>
          <w:spacing w:val="0"/>
          <w:sz w:val="21"/>
          <w:szCs w:val="21"/>
          <w:lang w:eastAsia="zh-CN"/>
        </w:rPr>
      </w:pPr>
      <w:r>
        <w:rPr>
          <w:rFonts w:hint="eastAsia" w:cs="宋体"/>
          <w:b w:val="0"/>
          <w:i w:val="0"/>
          <w:caps w:val="0"/>
          <w:color w:val="000000"/>
          <w:spacing w:val="0"/>
          <w:sz w:val="21"/>
          <w:szCs w:val="21"/>
          <w:lang w:eastAsia="zh-CN"/>
        </w:rPr>
        <w:t>图四：暴力主因比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0" w:firstLineChars="0"/>
        <w:jc w:val="left"/>
        <w:textAlignment w:val="auto"/>
        <w:outlineLvl w:val="9"/>
        <w:rPr>
          <w:rFonts w:hint="eastAsia" w:cs="宋体"/>
          <w:b/>
          <w:i w:val="0"/>
          <w:caps w:val="0"/>
          <w:color w:val="000000"/>
          <w:spacing w:val="0"/>
          <w:sz w:val="24"/>
          <w:szCs w:val="24"/>
          <w:lang w:val="en-US" w:eastAsia="zh-CN"/>
        </w:rPr>
      </w:pP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4"/>
          <w:szCs w:val="24"/>
        </w:rPr>
        <w:t>在</w:t>
      </w:r>
      <w:r>
        <w:rPr>
          <w:rFonts w:hint="eastAsia" w:cs="宋体"/>
          <w:b w:val="0"/>
          <w:i w:val="0"/>
          <w:caps w:val="0"/>
          <w:color w:val="000000"/>
          <w:spacing w:val="0"/>
          <w:sz w:val="24"/>
          <w:szCs w:val="24"/>
          <w:lang w:eastAsia="zh-CN"/>
        </w:rPr>
        <w:t>图四</w:t>
      </w:r>
      <w:r>
        <w:rPr>
          <w:rFonts w:hint="eastAsia" w:ascii="宋体" w:hAnsi="宋体" w:eastAsia="宋体" w:cs="宋体"/>
          <w:b w:val="0"/>
          <w:i w:val="0"/>
          <w:caps w:val="0"/>
          <w:color w:val="000000"/>
          <w:spacing w:val="0"/>
          <w:sz w:val="24"/>
          <w:szCs w:val="24"/>
        </w:rPr>
        <w:t>中</w:t>
      </w:r>
      <w:r>
        <w:rPr>
          <w:rFonts w:hint="eastAsia" w:cs="宋体"/>
          <w:b w:val="0"/>
          <w:i w:val="0"/>
          <w:caps w:val="0"/>
          <w:color w:val="000000"/>
          <w:spacing w:val="0"/>
          <w:sz w:val="24"/>
          <w:szCs w:val="24"/>
          <w:lang w:eastAsia="zh-CN"/>
        </w:rPr>
        <w:t>看出</w:t>
      </w:r>
      <w:r>
        <w:rPr>
          <w:rFonts w:hint="eastAsia" w:ascii="宋体" w:hAnsi="宋体" w:eastAsia="宋体" w:cs="宋体"/>
          <w:b w:val="0"/>
          <w:i w:val="0"/>
          <w:caps w:val="0"/>
          <w:color w:val="000000"/>
          <w:spacing w:val="0"/>
          <w:sz w:val="24"/>
          <w:szCs w:val="24"/>
        </w:rPr>
        <w:t>，“日常摩擦”以</w:t>
      </w:r>
      <w:r>
        <w:rPr>
          <w:rFonts w:hint="default" w:ascii="宋体" w:hAnsi="宋体" w:eastAsia="宋体" w:cs="宋体"/>
          <w:b w:val="0"/>
          <w:i w:val="0"/>
          <w:caps w:val="0"/>
          <w:color w:val="000000"/>
          <w:spacing w:val="0"/>
          <w:sz w:val="24"/>
          <w:szCs w:val="24"/>
        </w:rPr>
        <w:t>55.0%</w:t>
      </w:r>
      <w:r>
        <w:rPr>
          <w:rFonts w:hint="eastAsia" w:ascii="宋体" w:hAnsi="宋体" w:eastAsia="宋体" w:cs="宋体"/>
          <w:b w:val="0"/>
          <w:i w:val="0"/>
          <w:caps w:val="0"/>
          <w:color w:val="000000"/>
          <w:spacing w:val="0"/>
          <w:sz w:val="24"/>
          <w:szCs w:val="24"/>
        </w:rPr>
        <w:t>的比例居首，“钱财纠纷”、“情感纠葛”分别以</w:t>
      </w:r>
      <w:r>
        <w:rPr>
          <w:rFonts w:hint="default" w:ascii="宋体" w:hAnsi="宋体" w:eastAsia="宋体" w:cs="宋体"/>
          <w:b w:val="0"/>
          <w:i w:val="0"/>
          <w:caps w:val="0"/>
          <w:color w:val="000000"/>
          <w:spacing w:val="0"/>
          <w:sz w:val="24"/>
          <w:szCs w:val="24"/>
        </w:rPr>
        <w:t>17.5%</w:t>
      </w:r>
      <w:r>
        <w:rPr>
          <w:rFonts w:hint="eastAsia" w:ascii="宋体" w:hAnsi="宋体" w:eastAsia="宋体" w:cs="宋体"/>
          <w:b w:val="0"/>
          <w:i w:val="0"/>
          <w:caps w:val="0"/>
          <w:color w:val="000000"/>
          <w:spacing w:val="0"/>
          <w:sz w:val="24"/>
          <w:szCs w:val="24"/>
        </w:rPr>
        <w:t>和</w:t>
      </w:r>
      <w:r>
        <w:rPr>
          <w:rFonts w:hint="default" w:ascii="宋体" w:hAnsi="宋体" w:eastAsia="宋体" w:cs="宋体"/>
          <w:b w:val="0"/>
          <w:i w:val="0"/>
          <w:caps w:val="0"/>
          <w:color w:val="000000"/>
          <w:spacing w:val="0"/>
          <w:sz w:val="24"/>
          <w:szCs w:val="24"/>
        </w:rPr>
        <w:t>15.0%</w:t>
      </w:r>
      <w:r>
        <w:rPr>
          <w:rFonts w:hint="eastAsia" w:ascii="宋体" w:hAnsi="宋体" w:eastAsia="宋体" w:cs="宋体"/>
          <w:b w:val="0"/>
          <w:i w:val="0"/>
          <w:caps w:val="0"/>
          <w:color w:val="000000"/>
          <w:spacing w:val="0"/>
          <w:sz w:val="24"/>
          <w:szCs w:val="24"/>
        </w:rPr>
        <w:t>的占比位列二、三位。“日常摩擦”引发的暴力多源于生活小事，双方在矛盾中情绪失控往往是酿成恶果的主因。例如，广东曾发生一起“初三学生因骑车碰了校友 厕所内被打到吐血”事件，相关报道累计被转载</w:t>
      </w:r>
      <w:r>
        <w:rPr>
          <w:rFonts w:hint="default" w:ascii="宋体" w:hAnsi="宋体" w:eastAsia="宋体" w:cs="宋体"/>
          <w:b w:val="0"/>
          <w:i w:val="0"/>
          <w:caps w:val="0"/>
          <w:color w:val="000000"/>
          <w:spacing w:val="0"/>
          <w:sz w:val="24"/>
          <w:szCs w:val="24"/>
        </w:rPr>
        <w:t>46</w:t>
      </w:r>
      <w:r>
        <w:rPr>
          <w:rFonts w:hint="eastAsia" w:ascii="宋体" w:hAnsi="宋体" w:eastAsia="宋体" w:cs="宋体"/>
          <w:b w:val="0"/>
          <w:i w:val="0"/>
          <w:caps w:val="0"/>
          <w:color w:val="000000"/>
          <w:spacing w:val="0"/>
          <w:sz w:val="24"/>
          <w:szCs w:val="24"/>
        </w:rPr>
        <w:t>次。值得关注的是，另有</w:t>
      </w:r>
      <w:r>
        <w:rPr>
          <w:rFonts w:hint="default" w:ascii="宋体" w:hAnsi="宋体" w:eastAsia="宋体" w:cs="宋体"/>
          <w:b w:val="0"/>
          <w:i w:val="0"/>
          <w:caps w:val="0"/>
          <w:color w:val="000000"/>
          <w:spacing w:val="0"/>
          <w:sz w:val="24"/>
          <w:szCs w:val="24"/>
        </w:rPr>
        <w:t>7.5%</w:t>
      </w:r>
      <w:r>
        <w:rPr>
          <w:rFonts w:hint="eastAsia" w:ascii="宋体" w:hAnsi="宋体" w:eastAsia="宋体" w:cs="宋体"/>
          <w:b w:val="0"/>
          <w:i w:val="0"/>
          <w:caps w:val="0"/>
          <w:color w:val="000000"/>
          <w:spacing w:val="0"/>
          <w:sz w:val="24"/>
          <w:szCs w:val="24"/>
        </w:rPr>
        <w:t>的暴力事件是由“偏激心理”引发，这种心理带有很强的青春期烙印，甚至出现因看不惯对方相貌、行为而产生欺侮、殴打等行为，如“初二女生因没穿校裤遭轮流掌掴”、“初中生以别人长得丑为由打同学”等事件均曾引发较高关注。</w:t>
      </w:r>
      <w:r>
        <w:rPr>
          <w:rFonts w:hint="default" w:ascii="宋体" w:hAnsi="宋体" w:eastAsia="宋体" w:cs="宋体"/>
          <w:b w:val="0"/>
          <w:i w:val="0"/>
          <w:caps w:val="0"/>
          <w:color w:val="000000"/>
          <w:spacing w:val="0"/>
          <w:sz w:val="24"/>
          <w:szCs w:val="24"/>
        </w:rPr>
        <w:t>　</w:t>
      </w:r>
      <w:r>
        <w:rPr>
          <w:rFonts w:hint="default" w:ascii="Calibri" w:hAnsi="Calibri" w:eastAsia="宋体" w:cs="Calibri"/>
          <w:b w:val="0"/>
          <w:i w:val="0"/>
          <w:caps w:val="0"/>
          <w:color w:val="000000"/>
          <w:spacing w:val="0"/>
          <w:sz w:val="21"/>
          <w:szCs w:val="21"/>
        </w:rPr>
        <w:t>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i w:val="0"/>
          <w:sz w:val="24"/>
          <w:szCs w:val="24"/>
        </w:rPr>
      </w:pPr>
      <w:r>
        <w:rPr>
          <w:rFonts w:hint="eastAsia" w:cs="宋体"/>
          <w:b/>
          <w:i w:val="0"/>
          <w:caps w:val="0"/>
          <w:color w:val="000000"/>
          <w:spacing w:val="0"/>
          <w:sz w:val="24"/>
          <w:szCs w:val="24"/>
          <w:lang w:val="en-US" w:eastAsia="zh-CN"/>
        </w:rPr>
        <w:t xml:space="preserve">   </w:t>
      </w:r>
      <w:r>
        <w:rPr>
          <w:rFonts w:hint="eastAsia" w:ascii="宋体" w:hAnsi="宋体" w:eastAsia="宋体" w:cs="宋体"/>
          <w:b/>
          <w:i w:val="0"/>
          <w:caps w:val="0"/>
          <w:color w:val="000000"/>
          <w:spacing w:val="0"/>
          <w:sz w:val="24"/>
          <w:szCs w:val="24"/>
        </w:rPr>
        <w:t>■ 群体性因素驱使暴力事件升级</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rPr>
        <w:fldChar w:fldCharType="begin"/>
      </w:r>
      <w:r>
        <w:rPr>
          <w:rFonts w:ascii="宋体" w:hAnsi="宋体" w:eastAsia="宋体" w:cs="宋体"/>
          <w:b w:val="0"/>
          <w:i w:val="0"/>
          <w:caps w:val="0"/>
          <w:color w:val="000000"/>
          <w:spacing w:val="0"/>
          <w:sz w:val="21"/>
          <w:szCs w:val="21"/>
        </w:rPr>
        <w:instrText xml:space="preserve">INCLUDEPICTURE \d "http://www.legaldaily.com.cn/index_article/images/attachement/png/site4/20150601/d43d7ecb6d1016d639320d.png" \* MERGEFORMATINET </w:instrText>
      </w:r>
      <w:r>
        <w:rPr>
          <w:rFonts w:ascii="宋体" w:hAnsi="宋体" w:eastAsia="宋体" w:cs="宋体"/>
          <w:b w:val="0"/>
          <w:i w:val="0"/>
          <w:caps w:val="0"/>
          <w:color w:val="000000"/>
          <w:spacing w:val="0"/>
          <w:sz w:val="21"/>
          <w:szCs w:val="21"/>
        </w:rPr>
        <w:fldChar w:fldCharType="separate"/>
      </w:r>
      <w:r>
        <w:rPr>
          <w:rFonts w:ascii="宋体" w:hAnsi="宋体" w:eastAsia="宋体" w:cs="宋体"/>
          <w:b w:val="0"/>
          <w:i w:val="0"/>
          <w:caps w:val="0"/>
          <w:color w:val="000000"/>
          <w:spacing w:val="0"/>
          <w:kern w:val="0"/>
          <w:sz w:val="21"/>
          <w:szCs w:val="21"/>
          <w:lang w:val="en-US" w:eastAsia="zh-CN" w:bidi="ar-SA"/>
        </w:rPr>
        <w:pict>
          <v:shape id="图片 6" o:spid="_x0000_s1032" type="#_x0000_t75" style="height:102pt;width:180.75pt;rotation:0f;" o:ole="f" fillcolor="#FFFFFF" filled="f" o:preferrelative="t" stroked="f" coordorigin="0,0" coordsize="21600,21600">
            <v:fill on="f" color2="#FFFFFF" focus="0%"/>
            <v:imagedata gain="65536f" blacklevel="0f" gamma="0" o:title="IMG_261" r:id="rId12"/>
            <o:lock v:ext="edit" position="f" selection="f" grouping="f" rotation="f" cropping="f" text="f" aspectratio="t"/>
            <w10:wrap type="none"/>
            <w10:anchorlock/>
          </v:shape>
        </w:pict>
      </w:r>
      <w:r>
        <w:rPr>
          <w:rFonts w:ascii="宋体" w:hAnsi="宋体" w:eastAsia="宋体" w:cs="宋体"/>
          <w:b w:val="0"/>
          <w:i w:val="0"/>
          <w:caps w:val="0"/>
          <w:color w:val="000000"/>
          <w:spacing w:val="0"/>
          <w:sz w:val="21"/>
          <w:szCs w:val="21"/>
        </w:rPr>
        <w:fldChar w:fldCharType="end"/>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hint="eastAsia" w:cs="宋体"/>
          <w:b w:val="0"/>
          <w:i w:val="0"/>
          <w:caps w:val="0"/>
          <w:color w:val="000000"/>
          <w:spacing w:val="0"/>
          <w:sz w:val="21"/>
          <w:szCs w:val="21"/>
          <w:lang w:eastAsia="zh-CN"/>
        </w:rPr>
        <w:t>图五：暴力行为</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i w:val="0"/>
          <w:caps w:val="0"/>
          <w:color w:val="000000"/>
          <w:spacing w:val="0"/>
          <w:sz w:val="24"/>
          <w:szCs w:val="24"/>
        </w:rPr>
      </w:pPr>
      <w:r>
        <w:rPr>
          <w:rFonts w:hint="default" w:ascii="Calibri" w:hAnsi="Calibri" w:eastAsia="宋体" w:cs="Calibri"/>
          <w:b/>
          <w:i w:val="0"/>
          <w:caps w:val="0"/>
          <w:color w:val="000000"/>
          <w:spacing w:val="0"/>
          <w:sz w:val="21"/>
          <w:szCs w:val="21"/>
        </w:rPr>
        <w:t>　　</w:t>
      </w:r>
      <w:r>
        <w:rPr>
          <w:rFonts w:hint="eastAsia" w:ascii="宋体" w:hAnsi="宋体" w:eastAsia="宋体" w:cs="宋体"/>
          <w:b w:val="0"/>
          <w:i w:val="0"/>
          <w:caps w:val="0"/>
          <w:color w:val="000000"/>
          <w:spacing w:val="0"/>
          <w:sz w:val="24"/>
          <w:szCs w:val="24"/>
        </w:rPr>
        <w:t>校园暴力事件呈现出明显的群体性特征，即通常表现为一群学生对某一个学生或某几个学生的暴力。相比一对一的暴力事件，群体性暴力事件通常会造成更加严重的后果。数据显示，</w:t>
      </w:r>
      <w:r>
        <w:rPr>
          <w:rFonts w:hint="default" w:ascii="宋体" w:hAnsi="宋体" w:eastAsia="宋体" w:cs="宋体"/>
          <w:b w:val="0"/>
          <w:i w:val="0"/>
          <w:caps w:val="0"/>
          <w:color w:val="000000"/>
          <w:spacing w:val="0"/>
          <w:sz w:val="24"/>
          <w:szCs w:val="24"/>
        </w:rPr>
        <w:t>75.0%</w:t>
      </w:r>
      <w:r>
        <w:rPr>
          <w:rFonts w:hint="eastAsia" w:ascii="宋体" w:hAnsi="宋体" w:eastAsia="宋体" w:cs="宋体"/>
          <w:b w:val="0"/>
          <w:i w:val="0"/>
          <w:caps w:val="0"/>
          <w:color w:val="000000"/>
          <w:spacing w:val="0"/>
          <w:sz w:val="24"/>
          <w:szCs w:val="24"/>
        </w:rPr>
        <w:t>的校园暴力事件是在多人甚至几十人之间展开，如“山东</w:t>
      </w:r>
      <w:r>
        <w:rPr>
          <w:rFonts w:hint="default" w:ascii="宋体" w:hAnsi="宋体" w:eastAsia="宋体" w:cs="宋体"/>
          <w:b w:val="0"/>
          <w:i w:val="0"/>
          <w:caps w:val="0"/>
          <w:color w:val="000000"/>
          <w:spacing w:val="0"/>
          <w:sz w:val="24"/>
          <w:szCs w:val="24"/>
        </w:rPr>
        <w:t>20</w:t>
      </w:r>
      <w:r>
        <w:rPr>
          <w:rFonts w:hint="eastAsia" w:ascii="宋体" w:hAnsi="宋体" w:eastAsia="宋体" w:cs="宋体"/>
          <w:b w:val="0"/>
          <w:i w:val="0"/>
          <w:caps w:val="0"/>
          <w:color w:val="000000"/>
          <w:spacing w:val="0"/>
          <w:sz w:val="24"/>
          <w:szCs w:val="24"/>
        </w:rPr>
        <w:t>多名学生群殴致</w:t>
      </w:r>
      <w:r>
        <w:rPr>
          <w:rFonts w:hint="default" w:ascii="宋体" w:hAnsi="宋体" w:eastAsia="宋体" w:cs="宋体"/>
          <w:b w:val="0"/>
          <w:i w:val="0"/>
          <w:caps w:val="0"/>
          <w:color w:val="000000"/>
          <w:spacing w:val="0"/>
          <w:sz w:val="24"/>
          <w:szCs w:val="24"/>
        </w:rPr>
        <w:t>1</w:t>
      </w:r>
      <w:r>
        <w:rPr>
          <w:rFonts w:hint="eastAsia" w:ascii="宋体" w:hAnsi="宋体" w:eastAsia="宋体" w:cs="宋体"/>
          <w:b w:val="0"/>
          <w:i w:val="0"/>
          <w:caps w:val="0"/>
          <w:color w:val="000000"/>
          <w:spacing w:val="0"/>
          <w:sz w:val="24"/>
          <w:szCs w:val="24"/>
        </w:rPr>
        <w:t>死”、“广西女学生打架数十人互殴扯衣拉头发狂踹下体”等。在此类事件中，如受害方为一人，则多体现为轮流对受害者施暴，或少数几人施暴，而群体中其他人则持放任、容忍态度；如受害方为多人，则多体现为“打群架”。一般而言，群体内通常有一位或多位主导者，其他人则因附和心理和从众心理，顺应强势者的权威而加入群体。</w:t>
      </w:r>
      <w:r>
        <w:rPr>
          <w:rFonts w:hint="default" w:ascii="宋体" w:hAnsi="宋体" w:eastAsia="宋体" w:cs="宋体"/>
          <w:b w:val="0"/>
          <w:i w:val="0"/>
          <w:caps w:val="0"/>
          <w:color w:val="000000"/>
          <w:spacing w:val="0"/>
          <w:sz w:val="24"/>
          <w:szCs w:val="24"/>
        </w:rPr>
        <w:t>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cs="宋体"/>
          <w:b/>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outlineLvl w:val="3"/>
        <w:rPr>
          <w:rFonts w:ascii="宋体" w:hAnsi="宋体" w:eastAsia="宋体" w:cs="宋体"/>
          <w:i w:val="0"/>
          <w:sz w:val="24"/>
          <w:szCs w:val="24"/>
        </w:rPr>
      </w:pPr>
      <w:bookmarkStart w:id="12" w:name="_Toc12498"/>
      <w:r>
        <w:rPr>
          <w:rFonts w:hint="eastAsia" w:ascii="宋体" w:hAnsi="宋体" w:cs="宋体"/>
          <w:b/>
          <w:i w:val="0"/>
          <w:caps w:val="0"/>
          <w:color w:val="000000"/>
          <w:spacing w:val="0"/>
          <w:sz w:val="24"/>
          <w:szCs w:val="24"/>
          <w:lang w:val="en-US" w:eastAsia="zh-CN"/>
        </w:rPr>
        <w:t>3</w:t>
      </w:r>
      <w:r>
        <w:rPr>
          <w:rFonts w:hint="eastAsia" w:ascii="宋体" w:hAnsi="宋体" w:eastAsia="宋体" w:cs="宋体"/>
          <w:b/>
          <w:i w:val="0"/>
          <w:caps w:val="0"/>
          <w:color w:val="000000"/>
          <w:spacing w:val="0"/>
          <w:sz w:val="24"/>
          <w:szCs w:val="24"/>
        </w:rPr>
        <w:t>．谁在报道校园暴力事件？</w:t>
      </w:r>
      <w:bookmarkEnd w:id="12"/>
      <w:r>
        <w:rPr>
          <w:rFonts w:hint="eastAsia" w:ascii="宋体" w:hAnsi="宋体" w:eastAsia="宋体" w:cs="宋体"/>
          <w:b w:val="0"/>
          <w:i w:val="0"/>
          <w:caps w:val="0"/>
          <w:color w:val="000000"/>
          <w:spacing w:val="0"/>
          <w:sz w:val="24"/>
          <w:szCs w:val="24"/>
        </w:rPr>
        <w:t>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i w:val="0"/>
          <w:sz w:val="24"/>
          <w:szCs w:val="24"/>
        </w:rPr>
      </w:pPr>
      <w:r>
        <w:rPr>
          <w:rFonts w:hint="eastAsia" w:cs="宋体"/>
          <w:b/>
          <w:i w:val="0"/>
          <w:caps w:val="0"/>
          <w:color w:val="000000"/>
          <w:spacing w:val="0"/>
          <w:sz w:val="24"/>
          <w:szCs w:val="24"/>
          <w:lang w:val="en-US" w:eastAsia="zh-CN"/>
        </w:rPr>
        <w:t xml:space="preserve">    </w:t>
      </w:r>
      <w:r>
        <w:rPr>
          <w:rFonts w:hint="eastAsia" w:ascii="宋体" w:hAnsi="宋体" w:eastAsia="宋体" w:cs="宋体"/>
          <w:b/>
          <w:i w:val="0"/>
          <w:caps w:val="0"/>
          <w:color w:val="000000"/>
          <w:spacing w:val="0"/>
          <w:sz w:val="24"/>
          <w:szCs w:val="24"/>
        </w:rPr>
        <w:t>■ 地方都市报具有地缘优势</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媒体资源越发达，校园暴力事件被曝光的机率越大，尤其地方都市报作为民生资讯的主要载体，对地方新闻具有天然的地缘优势。据统计，地方都市报首发的暴力事件为</w:t>
      </w:r>
      <w:r>
        <w:rPr>
          <w:rFonts w:hint="default" w:ascii="宋体" w:hAnsi="宋体" w:eastAsia="宋体" w:cs="宋体"/>
          <w:b w:val="0"/>
          <w:i w:val="0"/>
          <w:caps w:val="0"/>
          <w:color w:val="000000"/>
          <w:spacing w:val="0"/>
          <w:sz w:val="24"/>
          <w:szCs w:val="24"/>
        </w:rPr>
        <w:t>14</w:t>
      </w:r>
      <w:r>
        <w:rPr>
          <w:rFonts w:hint="eastAsia" w:ascii="宋体" w:hAnsi="宋体" w:eastAsia="宋体" w:cs="宋体"/>
          <w:b w:val="0"/>
          <w:i w:val="0"/>
          <w:caps w:val="0"/>
          <w:color w:val="000000"/>
          <w:spacing w:val="0"/>
          <w:sz w:val="24"/>
          <w:szCs w:val="24"/>
        </w:rPr>
        <w:t>起，占比达</w:t>
      </w:r>
      <w:r>
        <w:rPr>
          <w:rFonts w:hint="default" w:ascii="宋体" w:hAnsi="宋体" w:eastAsia="宋体" w:cs="宋体"/>
          <w:b w:val="0"/>
          <w:i w:val="0"/>
          <w:caps w:val="0"/>
          <w:color w:val="000000"/>
          <w:spacing w:val="0"/>
          <w:sz w:val="24"/>
          <w:szCs w:val="24"/>
        </w:rPr>
        <w:t>35.0%</w:t>
      </w:r>
      <w:r>
        <w:rPr>
          <w:rFonts w:hint="eastAsia" w:ascii="宋体" w:hAnsi="宋体" w:eastAsia="宋体" w:cs="宋体"/>
          <w:b w:val="0"/>
          <w:i w:val="0"/>
          <w:caps w:val="0"/>
          <w:color w:val="000000"/>
          <w:spacing w:val="0"/>
          <w:sz w:val="24"/>
          <w:szCs w:val="24"/>
        </w:rPr>
        <w:t>，如《南方都市报》报道的“顺德一男生与交往女生分手遭十余学生围殴”，《国际旅游岛商报》报道的“海口旧州中学一学生遭同学五次殴打”，《西部商报》报道的“平凉学生利用言语威胁、暴力殴打等手段‘组团’抢学生”等报道，均首发于地方都市报，之后经网站转载后引发全国关注。</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cs="宋体"/>
          <w:b/>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outlineLvl w:val="3"/>
        <w:rPr>
          <w:rFonts w:hint="eastAsia" w:ascii="宋体" w:hAnsi="宋体" w:cs="宋体"/>
          <w:b/>
          <w:i w:val="0"/>
          <w:caps w:val="0"/>
          <w:color w:val="000000"/>
          <w:spacing w:val="0"/>
          <w:sz w:val="24"/>
          <w:szCs w:val="24"/>
          <w:lang w:val="en-US" w:eastAsia="zh-CN"/>
        </w:rPr>
      </w:pPr>
      <w:bookmarkStart w:id="13" w:name="_Toc19558"/>
      <w:r>
        <w:rPr>
          <w:rFonts w:hint="eastAsia" w:ascii="宋体" w:hAnsi="宋体" w:cs="宋体"/>
          <w:b/>
          <w:i w:val="0"/>
          <w:caps w:val="0"/>
          <w:color w:val="000000"/>
          <w:spacing w:val="0"/>
          <w:sz w:val="24"/>
          <w:szCs w:val="24"/>
          <w:lang w:val="en-US" w:eastAsia="zh-CN"/>
        </w:rPr>
        <w:t>4．校园暴力的后果是什么？</w:t>
      </w:r>
      <w:bookmarkEnd w:id="13"/>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cs="宋体"/>
          <w:b/>
          <w:i w:val="0"/>
          <w:caps w:val="0"/>
          <w:color w:val="000000"/>
          <w:spacing w:val="0"/>
          <w:sz w:val="24"/>
          <w:szCs w:val="24"/>
          <w:lang w:val="en-US" w:eastAsia="zh-CN"/>
        </w:rPr>
      </w:pPr>
      <w:r>
        <w:rPr>
          <w:rFonts w:hint="eastAsia" w:cs="宋体"/>
          <w:b/>
          <w:i w:val="0"/>
          <w:caps w:val="0"/>
          <w:color w:val="000000"/>
          <w:spacing w:val="0"/>
          <w:sz w:val="24"/>
          <w:szCs w:val="24"/>
          <w:lang w:val="en-US" w:eastAsia="zh-CN"/>
        </w:rPr>
        <w:t xml:space="preserve">    </w:t>
      </w:r>
      <w:r>
        <w:rPr>
          <w:rFonts w:hint="eastAsia" w:ascii="宋体" w:hAnsi="宋体" w:cs="宋体"/>
          <w:b/>
          <w:i w:val="0"/>
          <w:caps w:val="0"/>
          <w:color w:val="000000"/>
          <w:spacing w:val="0"/>
          <w:sz w:val="24"/>
          <w:szCs w:val="24"/>
          <w:lang w:val="en-US" w:eastAsia="zh-CN"/>
        </w:rPr>
        <w:t>■ 暴力形式突破传统的肢体冲突</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rPr>
        <w:fldChar w:fldCharType="begin"/>
      </w:r>
      <w:r>
        <w:rPr>
          <w:rFonts w:ascii="宋体" w:hAnsi="宋体" w:eastAsia="宋体" w:cs="宋体"/>
          <w:b w:val="0"/>
          <w:i w:val="0"/>
          <w:caps w:val="0"/>
          <w:color w:val="000000"/>
          <w:spacing w:val="0"/>
          <w:sz w:val="21"/>
          <w:szCs w:val="21"/>
        </w:rPr>
        <w:instrText xml:space="preserve">INCLUDEPICTURE \d "http://www.legaldaily.com.cn/index_article/images/attachement/png/site4/20150601/d43d7ecb6d1016d639320e.png" \* MERGEFORMATINET </w:instrText>
      </w:r>
      <w:r>
        <w:rPr>
          <w:rFonts w:ascii="宋体" w:hAnsi="宋体" w:eastAsia="宋体" w:cs="宋体"/>
          <w:b w:val="0"/>
          <w:i w:val="0"/>
          <w:caps w:val="0"/>
          <w:color w:val="000000"/>
          <w:spacing w:val="0"/>
          <w:sz w:val="21"/>
          <w:szCs w:val="21"/>
        </w:rPr>
        <w:fldChar w:fldCharType="separate"/>
      </w:r>
      <w:r>
        <w:rPr>
          <w:rFonts w:ascii="宋体" w:hAnsi="宋体" w:eastAsia="宋体" w:cs="宋体"/>
          <w:b w:val="0"/>
          <w:i w:val="0"/>
          <w:caps w:val="0"/>
          <w:color w:val="000000"/>
          <w:spacing w:val="0"/>
          <w:kern w:val="0"/>
          <w:sz w:val="21"/>
          <w:szCs w:val="21"/>
          <w:lang w:val="en-US" w:eastAsia="zh-CN" w:bidi="ar-SA"/>
        </w:rPr>
        <w:pict>
          <v:shape id="图片 7" o:spid="_x0000_s1033" type="#_x0000_t75" style="height:175.5pt;width:216pt;rotation:0f;" o:ole="f" fillcolor="#FFFFFF" filled="f" o:preferrelative="t" stroked="f" coordorigin="0,0" coordsize="21600,21600">
            <v:fill on="f" color2="#FFFFFF" focus="0%"/>
            <v:imagedata gain="65536f" blacklevel="0f" gamma="0" o:title="IMG_262" r:id="rId13"/>
            <o:lock v:ext="edit" position="f" selection="f" grouping="f" rotation="f" cropping="f" text="f" aspectratio="t"/>
            <w10:wrap type="none"/>
            <w10:anchorlock/>
          </v:shape>
        </w:pict>
      </w:r>
      <w:r>
        <w:rPr>
          <w:rFonts w:ascii="宋体" w:hAnsi="宋体" w:eastAsia="宋体" w:cs="宋体"/>
          <w:b w:val="0"/>
          <w:i w:val="0"/>
          <w:caps w:val="0"/>
          <w:color w:val="000000"/>
          <w:spacing w:val="0"/>
          <w:sz w:val="21"/>
          <w:szCs w:val="21"/>
        </w:rPr>
        <w:fldChar w:fldCharType="end"/>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i w:val="0"/>
          <w:sz w:val="21"/>
          <w:szCs w:val="21"/>
        </w:rPr>
      </w:pPr>
      <w:r>
        <w:rPr>
          <w:rFonts w:hint="eastAsia" w:cs="宋体"/>
          <w:b w:val="0"/>
          <w:i w:val="0"/>
          <w:caps w:val="0"/>
          <w:color w:val="000000"/>
          <w:spacing w:val="0"/>
          <w:sz w:val="21"/>
          <w:szCs w:val="21"/>
          <w:lang w:eastAsia="zh-CN"/>
        </w:rPr>
        <w:t>图六：暴力形式比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b w:val="0"/>
          <w:i w:val="0"/>
          <w:caps w:val="0"/>
          <w:color w:val="000000"/>
          <w:spacing w:val="0"/>
          <w:sz w:val="24"/>
          <w:szCs w:val="24"/>
        </w:rPr>
      </w:pPr>
      <w:r>
        <w:rPr>
          <w:rFonts w:hint="eastAsia" w:cs="宋体"/>
          <w:b w:val="0"/>
          <w:i w:val="0"/>
          <w:caps w:val="0"/>
          <w:color w:val="000000"/>
          <w:spacing w:val="0"/>
          <w:sz w:val="24"/>
          <w:szCs w:val="24"/>
          <w:lang w:eastAsia="zh-CN"/>
        </w:rPr>
        <w:t>从图六看出，</w:t>
      </w:r>
      <w:r>
        <w:rPr>
          <w:rFonts w:hint="eastAsia" w:ascii="宋体" w:hAnsi="宋体" w:eastAsia="宋体" w:cs="宋体"/>
          <w:b w:val="0"/>
          <w:i w:val="0"/>
          <w:caps w:val="0"/>
          <w:color w:val="000000"/>
          <w:spacing w:val="0"/>
          <w:sz w:val="24"/>
          <w:szCs w:val="24"/>
        </w:rPr>
        <w:t>校园暴力事件已突破传统意义上的徒手斗殴，械斗、侵犯隐私部位等恶性暴力事件时有发生。据统计，“肢体冲突”仍然是校园暴力形式的主流，主要表现为互相推搡、踢打、抓挠等，这部分事件占比约为</w:t>
      </w:r>
      <w:r>
        <w:rPr>
          <w:rFonts w:hint="default" w:ascii="宋体" w:hAnsi="宋体" w:eastAsia="宋体" w:cs="宋体"/>
          <w:b w:val="0"/>
          <w:i w:val="0"/>
          <w:caps w:val="0"/>
          <w:color w:val="000000"/>
          <w:spacing w:val="0"/>
          <w:sz w:val="24"/>
          <w:szCs w:val="24"/>
        </w:rPr>
        <w:t>70.0%</w:t>
      </w:r>
      <w:r>
        <w:rPr>
          <w:rFonts w:hint="eastAsia" w:ascii="宋体" w:hAnsi="宋体" w:eastAsia="宋体" w:cs="宋体"/>
          <w:b w:val="0"/>
          <w:i w:val="0"/>
          <w:caps w:val="0"/>
          <w:color w:val="000000"/>
          <w:spacing w:val="0"/>
          <w:sz w:val="24"/>
          <w:szCs w:val="24"/>
        </w:rPr>
        <w:t>。暴力形式表现为“械斗”的事件占比高达</w:t>
      </w:r>
      <w:r>
        <w:rPr>
          <w:rFonts w:hint="default" w:ascii="宋体" w:hAnsi="宋体" w:eastAsia="宋体" w:cs="宋体"/>
          <w:b w:val="0"/>
          <w:i w:val="0"/>
          <w:caps w:val="0"/>
          <w:color w:val="000000"/>
          <w:spacing w:val="0"/>
          <w:sz w:val="24"/>
          <w:szCs w:val="24"/>
        </w:rPr>
        <w:t>12.5%</w:t>
      </w:r>
      <w:r>
        <w:rPr>
          <w:rFonts w:hint="eastAsia" w:ascii="宋体" w:hAnsi="宋体" w:eastAsia="宋体" w:cs="宋体"/>
          <w:b w:val="0"/>
          <w:i w:val="0"/>
          <w:caps w:val="0"/>
          <w:color w:val="000000"/>
          <w:spacing w:val="0"/>
          <w:sz w:val="24"/>
          <w:szCs w:val="24"/>
        </w:rPr>
        <w:t>，比如“宁夏西吉二中一学生被同学拿刀砍断手筋”等。此外，“侵犯隐私部位”及“性侵害”事件的占比分别为</w:t>
      </w:r>
      <w:r>
        <w:rPr>
          <w:rFonts w:hint="default" w:ascii="宋体" w:hAnsi="宋体" w:eastAsia="宋体" w:cs="宋体"/>
          <w:b w:val="0"/>
          <w:i w:val="0"/>
          <w:caps w:val="0"/>
          <w:color w:val="000000"/>
          <w:spacing w:val="0"/>
          <w:sz w:val="24"/>
          <w:szCs w:val="24"/>
        </w:rPr>
        <w:t>10.0%</w:t>
      </w:r>
      <w:r>
        <w:rPr>
          <w:rFonts w:hint="eastAsia" w:ascii="宋体" w:hAnsi="宋体" w:eastAsia="宋体" w:cs="宋体"/>
          <w:b w:val="0"/>
          <w:i w:val="0"/>
          <w:caps w:val="0"/>
          <w:color w:val="000000"/>
          <w:spacing w:val="0"/>
          <w:sz w:val="24"/>
          <w:szCs w:val="24"/>
        </w:rPr>
        <w:t>、</w:t>
      </w:r>
      <w:r>
        <w:rPr>
          <w:rFonts w:hint="default" w:ascii="宋体" w:hAnsi="宋体" w:eastAsia="宋体" w:cs="宋体"/>
          <w:b w:val="0"/>
          <w:i w:val="0"/>
          <w:caps w:val="0"/>
          <w:color w:val="000000"/>
          <w:spacing w:val="0"/>
          <w:sz w:val="24"/>
          <w:szCs w:val="24"/>
        </w:rPr>
        <w:t>2.5%</w:t>
      </w:r>
      <w:r>
        <w:rPr>
          <w:rFonts w:hint="eastAsia" w:ascii="宋体" w:hAnsi="宋体" w:eastAsia="宋体" w:cs="宋体"/>
          <w:b w:val="0"/>
          <w:i w:val="0"/>
          <w:caps w:val="0"/>
          <w:color w:val="000000"/>
          <w:spacing w:val="0"/>
          <w:sz w:val="24"/>
          <w:szCs w:val="24"/>
        </w:rPr>
        <w:t>。从媒体报道来看，这三种暴力形式所造成的后果远大于普通的肢体冲突，极易引发命案。</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cs="宋体"/>
          <w:b/>
          <w:i w:val="0"/>
          <w:caps w:val="0"/>
          <w:color w:val="000000"/>
          <w:spacing w:val="0"/>
          <w:sz w:val="24"/>
          <w:szCs w:val="24"/>
          <w:lang w:val="en-US" w:eastAsia="zh-CN"/>
        </w:rPr>
      </w:pPr>
      <w:r>
        <w:rPr>
          <w:rFonts w:hint="eastAsia" w:cs="宋体"/>
          <w:b/>
          <w:i w:val="0"/>
          <w:caps w:val="0"/>
          <w:color w:val="000000"/>
          <w:spacing w:val="0"/>
          <w:sz w:val="24"/>
          <w:szCs w:val="24"/>
          <w:lang w:val="en-US" w:eastAsia="zh-CN"/>
        </w:rPr>
        <w:t xml:space="preserve">    </w:t>
      </w:r>
      <w:r>
        <w:rPr>
          <w:rFonts w:hint="eastAsia" w:ascii="宋体" w:hAnsi="宋体" w:cs="宋体"/>
          <w:b/>
          <w:i w:val="0"/>
          <w:caps w:val="0"/>
          <w:color w:val="000000"/>
          <w:spacing w:val="0"/>
          <w:sz w:val="24"/>
          <w:szCs w:val="24"/>
          <w:lang w:val="en-US" w:eastAsia="zh-CN"/>
        </w:rPr>
        <w:t>■ 暴力致死案件占比达</w:t>
      </w:r>
      <w:r>
        <w:rPr>
          <w:rFonts w:hint="default" w:ascii="宋体" w:hAnsi="宋体" w:cs="宋体"/>
          <w:b/>
          <w:i w:val="0"/>
          <w:caps w:val="0"/>
          <w:color w:val="000000"/>
          <w:spacing w:val="0"/>
          <w:sz w:val="24"/>
          <w:szCs w:val="24"/>
          <w:lang w:val="en-US" w:eastAsia="zh-CN"/>
        </w:rPr>
        <w:t>16.7%</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rPr>
        <w:fldChar w:fldCharType="begin"/>
      </w:r>
      <w:r>
        <w:rPr>
          <w:rFonts w:ascii="宋体" w:hAnsi="宋体" w:eastAsia="宋体" w:cs="宋体"/>
          <w:b w:val="0"/>
          <w:i w:val="0"/>
          <w:caps w:val="0"/>
          <w:color w:val="000000"/>
          <w:spacing w:val="0"/>
          <w:sz w:val="21"/>
          <w:szCs w:val="21"/>
        </w:rPr>
        <w:instrText xml:space="preserve">INCLUDEPICTURE \d "http://www.legaldaily.com.cn/index_article/images/attachement/png/site4/20150601/d43d7ecb6d1016d639320f.png" \* MERGEFORMATINET </w:instrText>
      </w:r>
      <w:r>
        <w:rPr>
          <w:rFonts w:ascii="宋体" w:hAnsi="宋体" w:eastAsia="宋体" w:cs="宋体"/>
          <w:b w:val="0"/>
          <w:i w:val="0"/>
          <w:caps w:val="0"/>
          <w:color w:val="000000"/>
          <w:spacing w:val="0"/>
          <w:sz w:val="21"/>
          <w:szCs w:val="21"/>
        </w:rPr>
        <w:fldChar w:fldCharType="separate"/>
      </w:r>
      <w:r>
        <w:rPr>
          <w:rFonts w:ascii="宋体" w:hAnsi="宋体" w:eastAsia="宋体" w:cs="宋体"/>
          <w:b w:val="0"/>
          <w:i w:val="0"/>
          <w:caps w:val="0"/>
          <w:color w:val="000000"/>
          <w:spacing w:val="0"/>
          <w:kern w:val="0"/>
          <w:sz w:val="21"/>
          <w:szCs w:val="21"/>
          <w:lang w:val="en-US" w:eastAsia="zh-CN" w:bidi="ar-SA"/>
        </w:rPr>
        <w:pict>
          <v:shape id="图片 8" o:spid="_x0000_s1034" type="#_x0000_t75" style="height:183pt;width:206.25pt;rotation:0f;" o:ole="f" fillcolor="#FFFFFF" filled="f" o:preferrelative="t" stroked="f" coordorigin="0,0" coordsize="21600,21600">
            <v:fill on="f" color2="#FFFFFF" focus="0%"/>
            <v:imagedata gain="65536f" blacklevel="0f" gamma="0" o:title="IMG_263" r:id="rId14"/>
            <o:lock v:ext="edit" position="f" selection="f" grouping="f" rotation="f" cropping="f" text="f" aspectratio="t"/>
            <w10:wrap type="none"/>
            <w10:anchorlock/>
          </v:shape>
        </w:pict>
      </w:r>
      <w:r>
        <w:rPr>
          <w:rFonts w:ascii="宋体" w:hAnsi="宋体" w:eastAsia="宋体" w:cs="宋体"/>
          <w:b w:val="0"/>
          <w:i w:val="0"/>
          <w:caps w:val="0"/>
          <w:color w:val="000000"/>
          <w:spacing w:val="0"/>
          <w:sz w:val="21"/>
          <w:szCs w:val="21"/>
        </w:rPr>
        <w:fldChar w:fldCharType="end"/>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i w:val="0"/>
          <w:sz w:val="21"/>
          <w:szCs w:val="21"/>
        </w:rPr>
      </w:pPr>
      <w:r>
        <w:rPr>
          <w:rFonts w:hint="eastAsia" w:cs="宋体"/>
          <w:b w:val="0"/>
          <w:i w:val="0"/>
          <w:caps w:val="0"/>
          <w:color w:val="000000"/>
          <w:spacing w:val="0"/>
          <w:sz w:val="21"/>
          <w:szCs w:val="21"/>
          <w:lang w:eastAsia="zh-CN"/>
        </w:rPr>
        <w:t>图七：暴力后果</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80" w:firstLineChars="200"/>
        <w:jc w:val="left"/>
        <w:textAlignment w:val="auto"/>
        <w:outlineLvl w:val="9"/>
        <w:rPr>
          <w:rFonts w:hint="eastAsia" w:ascii="宋体" w:hAnsi="宋体" w:eastAsia="宋体" w:cs="宋体"/>
          <w:b/>
          <w:i w:val="0"/>
          <w:caps w:val="0"/>
          <w:color w:val="000000"/>
          <w:spacing w:val="0"/>
          <w:sz w:val="24"/>
          <w:szCs w:val="24"/>
        </w:rPr>
      </w:pPr>
      <w:r>
        <w:rPr>
          <w:rFonts w:hint="eastAsia" w:ascii="宋体" w:hAnsi="宋体" w:eastAsia="宋体" w:cs="宋体"/>
          <w:b w:val="0"/>
          <w:i w:val="0"/>
          <w:caps w:val="0"/>
          <w:color w:val="000000"/>
          <w:spacing w:val="0"/>
          <w:sz w:val="24"/>
          <w:szCs w:val="24"/>
        </w:rPr>
        <w:t>在</w:t>
      </w:r>
      <w:r>
        <w:rPr>
          <w:rFonts w:hint="default" w:ascii="宋体" w:hAnsi="宋体" w:eastAsia="宋体" w:cs="宋体"/>
          <w:b w:val="0"/>
          <w:i w:val="0"/>
          <w:caps w:val="0"/>
          <w:color w:val="000000"/>
          <w:spacing w:val="0"/>
          <w:sz w:val="24"/>
          <w:szCs w:val="24"/>
        </w:rPr>
        <w:t>40</w:t>
      </w:r>
      <w:r>
        <w:rPr>
          <w:rFonts w:hint="eastAsia" w:ascii="宋体" w:hAnsi="宋体" w:eastAsia="宋体" w:cs="宋体"/>
          <w:b w:val="0"/>
          <w:i w:val="0"/>
          <w:caps w:val="0"/>
          <w:color w:val="000000"/>
          <w:spacing w:val="0"/>
          <w:sz w:val="24"/>
          <w:szCs w:val="24"/>
        </w:rPr>
        <w:t>起校园暴力事件中，九成以上的事件造成人身伤害，在这些有伤害后果的事件中，因暴力行为致死的案件占比为</w:t>
      </w:r>
      <w:r>
        <w:rPr>
          <w:rFonts w:hint="default" w:ascii="宋体" w:hAnsi="宋体" w:eastAsia="宋体" w:cs="宋体"/>
          <w:b w:val="0"/>
          <w:i w:val="0"/>
          <w:caps w:val="0"/>
          <w:color w:val="000000"/>
          <w:spacing w:val="0"/>
          <w:sz w:val="24"/>
          <w:szCs w:val="24"/>
        </w:rPr>
        <w:t>16.7%</w:t>
      </w:r>
      <w:r>
        <w:rPr>
          <w:rFonts w:hint="eastAsia" w:ascii="宋体" w:hAnsi="宋体" w:eastAsia="宋体" w:cs="宋体"/>
          <w:b w:val="0"/>
          <w:i w:val="0"/>
          <w:caps w:val="0"/>
          <w:color w:val="000000"/>
          <w:spacing w:val="0"/>
          <w:sz w:val="24"/>
          <w:szCs w:val="24"/>
        </w:rPr>
        <w:t>（</w:t>
      </w:r>
      <w:r>
        <w:rPr>
          <w:rFonts w:hint="default" w:ascii="宋体" w:hAnsi="宋体" w:eastAsia="宋体" w:cs="宋体"/>
          <w:b w:val="0"/>
          <w:i w:val="0"/>
          <w:caps w:val="0"/>
          <w:color w:val="000000"/>
          <w:spacing w:val="0"/>
          <w:sz w:val="24"/>
          <w:szCs w:val="24"/>
        </w:rPr>
        <w:t>6</w:t>
      </w:r>
      <w:r>
        <w:rPr>
          <w:rFonts w:hint="eastAsia" w:ascii="宋体" w:hAnsi="宋体" w:eastAsia="宋体" w:cs="宋体"/>
          <w:b w:val="0"/>
          <w:i w:val="0"/>
          <w:caps w:val="0"/>
          <w:color w:val="000000"/>
          <w:spacing w:val="0"/>
          <w:sz w:val="24"/>
          <w:szCs w:val="24"/>
        </w:rPr>
        <w:t>起），除“广东佛山中学生斗殴警察鸣枪示警流弹打死学生”系警方枪支走火致人死亡外，其余均因暴力行为直接导致死亡结果。此外，“使用管制刀具”成为此类案件在施暴过程的显著特征，而一旦有刀具这类杀伤力强的工具介入，暴力行为的危险系数极大提升，增大人身伤亡的风险值，如“山东济宁鱼台一中学生使用管制刀具斗殴致一死一伤”即是典型案例。这也提示学校和有关部门，在校园安全中，对管制类刀具的管理要格外严格。</w:t>
      </w:r>
      <w:r>
        <w:rPr>
          <w:rFonts w:hint="eastAsia" w:cs="宋体"/>
          <w:b w:val="0"/>
          <w:i w:val="0"/>
          <w:caps w:val="0"/>
          <w:color w:val="000000"/>
          <w:spacing w:val="0"/>
          <w:sz w:val="24"/>
          <w:szCs w:val="24"/>
          <w:lang w:val="en-US" w:eastAsia="zh-CN"/>
        </w:rPr>
        <w:t xml:space="preserve"> </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宋体" w:hAnsi="宋体" w:eastAsia="宋体" w:cs="宋体"/>
          <w:i w:val="0"/>
          <w:sz w:val="24"/>
          <w:szCs w:val="24"/>
        </w:rPr>
      </w:pPr>
      <w:r>
        <w:rPr>
          <w:rFonts w:hint="eastAsia" w:ascii="宋体" w:hAnsi="宋体" w:eastAsia="宋体" w:cs="宋体"/>
          <w:b/>
          <w:i w:val="0"/>
          <w:caps w:val="0"/>
          <w:color w:val="000000"/>
          <w:spacing w:val="0"/>
          <w:sz w:val="24"/>
          <w:szCs w:val="24"/>
        </w:rPr>
        <w:t>■ 负刑责的暴力行为低于三成</w:t>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b w:val="0"/>
          <w:i w:val="0"/>
          <w:caps w:val="0"/>
          <w:color w:val="000000"/>
          <w:spacing w:val="0"/>
          <w:sz w:val="21"/>
          <w:szCs w:val="21"/>
        </w:rPr>
      </w:pPr>
      <w:r>
        <w:rPr>
          <w:rFonts w:ascii="宋体" w:hAnsi="宋体" w:eastAsia="宋体" w:cs="宋体"/>
          <w:b w:val="0"/>
          <w:i w:val="0"/>
          <w:caps w:val="0"/>
          <w:color w:val="000000"/>
          <w:spacing w:val="0"/>
          <w:sz w:val="21"/>
          <w:szCs w:val="21"/>
        </w:rPr>
        <w:fldChar w:fldCharType="begin"/>
      </w:r>
      <w:r>
        <w:rPr>
          <w:rFonts w:ascii="宋体" w:hAnsi="宋体" w:eastAsia="宋体" w:cs="宋体"/>
          <w:b w:val="0"/>
          <w:i w:val="0"/>
          <w:caps w:val="0"/>
          <w:color w:val="000000"/>
          <w:spacing w:val="0"/>
          <w:sz w:val="21"/>
          <w:szCs w:val="21"/>
        </w:rPr>
        <w:instrText xml:space="preserve">INCLUDEPICTURE \d "http://www.legaldaily.com.cn/index_article/images/attachement/png/site4/20150601/d43d7ecb6d1016d6393210.png" \* MERGEFORMATINET </w:instrText>
      </w:r>
      <w:r>
        <w:rPr>
          <w:rFonts w:ascii="宋体" w:hAnsi="宋体" w:eastAsia="宋体" w:cs="宋体"/>
          <w:b w:val="0"/>
          <w:i w:val="0"/>
          <w:caps w:val="0"/>
          <w:color w:val="000000"/>
          <w:spacing w:val="0"/>
          <w:sz w:val="21"/>
          <w:szCs w:val="21"/>
        </w:rPr>
        <w:fldChar w:fldCharType="separate"/>
      </w:r>
      <w:r>
        <w:rPr>
          <w:rFonts w:ascii="宋体" w:hAnsi="宋体" w:eastAsia="宋体" w:cs="宋体"/>
          <w:b w:val="0"/>
          <w:i w:val="0"/>
          <w:caps w:val="0"/>
          <w:color w:val="000000"/>
          <w:spacing w:val="0"/>
          <w:kern w:val="0"/>
          <w:sz w:val="21"/>
          <w:szCs w:val="21"/>
          <w:lang w:val="en-US" w:eastAsia="zh-CN" w:bidi="ar-SA"/>
        </w:rPr>
        <w:pict>
          <v:shape id="图片 9" o:spid="_x0000_s1035" type="#_x0000_t75" style="height:147pt;width:243.75pt;rotation:0f;" o:ole="f" fillcolor="#FFFFFF" filled="f" o:preferrelative="t" stroked="f" coordorigin="0,0" coordsize="21600,21600">
            <v:fill on="f" color2="#FFFFFF" focus="0%"/>
            <v:imagedata gain="65536f" blacklevel="0f" gamma="0" o:title="IMG_264" r:id="rId15"/>
            <o:lock v:ext="edit" position="f" selection="f" grouping="f" rotation="f" cropping="f" text="f" aspectratio="t"/>
            <w10:wrap type="none"/>
            <w10:anchorlock/>
          </v:shape>
        </w:pict>
      </w:r>
      <w:r>
        <w:rPr>
          <w:rFonts w:ascii="宋体" w:hAnsi="宋体" w:eastAsia="宋体" w:cs="宋体"/>
          <w:b w:val="0"/>
          <w:i w:val="0"/>
          <w:caps w:val="0"/>
          <w:color w:val="000000"/>
          <w:spacing w:val="0"/>
          <w:sz w:val="21"/>
          <w:szCs w:val="21"/>
        </w:rPr>
        <w:fldChar w:fldCharType="end"/>
      </w:r>
    </w:p>
    <w:p>
      <w:pPr>
        <w:pStyle w:val="15"/>
        <w:widowControl/>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宋体" w:hAnsi="宋体" w:eastAsia="宋体" w:cs="宋体"/>
          <w:i w:val="0"/>
          <w:sz w:val="21"/>
          <w:szCs w:val="21"/>
        </w:rPr>
      </w:pPr>
      <w:r>
        <w:rPr>
          <w:rFonts w:hint="eastAsia" w:cs="宋体"/>
          <w:b w:val="0"/>
          <w:i w:val="0"/>
          <w:caps w:val="0"/>
          <w:color w:val="000000"/>
          <w:spacing w:val="0"/>
          <w:sz w:val="21"/>
          <w:szCs w:val="21"/>
          <w:lang w:eastAsia="zh-CN"/>
        </w:rPr>
        <w:t>图八：负刑责的暴力比</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从</w:t>
      </w:r>
      <w:r>
        <w:rPr>
          <w:rFonts w:hint="eastAsia" w:cs="宋体"/>
          <w:b w:val="0"/>
          <w:i w:val="0"/>
          <w:caps w:val="0"/>
          <w:color w:val="000000"/>
          <w:spacing w:val="0"/>
          <w:sz w:val="24"/>
          <w:szCs w:val="24"/>
          <w:lang w:eastAsia="zh-CN"/>
        </w:rPr>
        <w:t>图八</w:t>
      </w:r>
      <w:r>
        <w:rPr>
          <w:rFonts w:hint="eastAsia" w:ascii="宋体" w:hAnsi="宋体" w:eastAsia="宋体" w:cs="宋体"/>
          <w:b w:val="0"/>
          <w:i w:val="0"/>
          <w:caps w:val="0"/>
          <w:color w:val="000000"/>
          <w:spacing w:val="0"/>
          <w:sz w:val="24"/>
          <w:szCs w:val="24"/>
        </w:rPr>
        <w:t>看</w:t>
      </w:r>
      <w:r>
        <w:rPr>
          <w:rFonts w:hint="eastAsia" w:cs="宋体"/>
          <w:b w:val="0"/>
          <w:i w:val="0"/>
          <w:caps w:val="0"/>
          <w:color w:val="000000"/>
          <w:spacing w:val="0"/>
          <w:sz w:val="24"/>
          <w:szCs w:val="24"/>
          <w:lang w:eastAsia="zh-CN"/>
        </w:rPr>
        <w:t>出</w:t>
      </w:r>
      <w:r>
        <w:rPr>
          <w:rFonts w:hint="eastAsia" w:ascii="宋体" w:hAnsi="宋体" w:eastAsia="宋体" w:cs="宋体"/>
          <w:b w:val="0"/>
          <w:i w:val="0"/>
          <w:caps w:val="0"/>
          <w:color w:val="000000"/>
          <w:spacing w:val="0"/>
          <w:sz w:val="24"/>
          <w:szCs w:val="24"/>
        </w:rPr>
        <w:t>，因恶性犯罪最终承担刑事责任的案件占比不到三成，以故意杀人、故意伤害、强奸等罪名判罚居多。如在“英山一初中生因玩耍时起争执将同学杀害埋尸”、“女生殴打学妹拍裸照：三点尽现持刀殴打威胁”等案件中，涉事学生的行为即因触犯刑法的相关规定而成立故意杀人罪和强制侮辱妇女罪。</w:t>
      </w: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left="0" w:leftChars="0" w:right="0" w:firstLine="420" w:firstLineChars="200"/>
        <w:jc w:val="left"/>
        <w:textAlignment w:val="auto"/>
        <w:outlineLvl w:val="9"/>
        <w:rPr>
          <w:rFonts w:hint="eastAsia" w:ascii="宋体" w:hAnsi="宋体" w:eastAsia="宋体" w:cs="宋体"/>
          <w:b w:val="0"/>
          <w:i w:val="0"/>
          <w:caps w:val="0"/>
          <w:color w:val="000000"/>
          <w:spacing w:val="0"/>
          <w:sz w:val="24"/>
          <w:szCs w:val="24"/>
          <w:lang w:val="en-US" w:eastAsia="zh-CN"/>
        </w:rPr>
      </w:pPr>
    </w:p>
    <w:p>
      <w:pPr>
        <w:pStyle w:val="15"/>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360" w:lineRule="auto"/>
        <w:ind w:right="0"/>
        <w:jc w:val="left"/>
        <w:textAlignment w:val="auto"/>
        <w:outlineLvl w:val="9"/>
        <w:rPr>
          <w:rFonts w:hint="eastAsia" w:ascii="宋体" w:hAnsi="宋体" w:eastAsia="宋体" w:cs="宋体"/>
          <w:b w:val="0"/>
          <w:i w:val="0"/>
          <w:caps w:val="0"/>
          <w:color w:val="000000"/>
          <w:spacing w:val="0"/>
          <w:sz w:val="24"/>
          <w:szCs w:val="24"/>
          <w:lang w:val="en-US" w:eastAsia="zh-CN"/>
        </w:rPr>
      </w:pPr>
    </w:p>
    <w:p>
      <w:pPr>
        <w:outlineLvl w:val="0"/>
        <w:rPr>
          <w:rFonts w:hint="eastAsia" w:ascii="仿宋" w:hAnsi="仿宋" w:eastAsia="仿宋" w:cs="仿宋"/>
          <w:b/>
          <w:bCs/>
          <w:sz w:val="28"/>
          <w:szCs w:val="28"/>
          <w:lang w:val="en-US" w:eastAsia="zh-CN"/>
        </w:rPr>
      </w:pPr>
      <w:bookmarkStart w:id="14" w:name="_Toc3284"/>
      <w:r>
        <w:rPr>
          <w:rFonts w:hint="eastAsia" w:ascii="仿宋" w:hAnsi="仿宋" w:eastAsia="仿宋" w:cs="仿宋"/>
          <w:b/>
          <w:bCs/>
          <w:sz w:val="32"/>
          <w:szCs w:val="32"/>
          <w:lang w:val="en-US" w:eastAsia="zh-CN"/>
        </w:rPr>
        <w:t>4 预防校园暴力产生的建议</w:t>
      </w:r>
      <w:bookmarkEnd w:id="14"/>
    </w:p>
    <w:p>
      <w:pPr>
        <w:outlineLvl w:val="1"/>
        <w:rPr>
          <w:rFonts w:hint="eastAsia" w:ascii="黑体" w:hAnsi="黑体" w:eastAsia="黑体" w:cs="黑体"/>
          <w:b/>
          <w:bCs/>
          <w:sz w:val="24"/>
          <w:szCs w:val="24"/>
        </w:rPr>
      </w:pPr>
      <w:bookmarkStart w:id="15" w:name="_Toc32250"/>
      <w:r>
        <w:rPr>
          <w:rFonts w:hint="eastAsia" w:ascii="黑体" w:hAnsi="黑体" w:eastAsia="黑体" w:cs="黑体"/>
          <w:b/>
          <w:bCs/>
          <w:sz w:val="30"/>
          <w:szCs w:val="30"/>
        </w:rPr>
        <w:t>4.1 加强对孩子的引导教育</w:t>
      </w:r>
      <w:bookmarkEnd w:id="15"/>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val="0"/>
          <w:i w:val="0"/>
          <w:caps w:val="0"/>
          <w:color w:val="000000"/>
          <w:spacing w:val="0"/>
          <w:kern w:val="0"/>
          <w:sz w:val="24"/>
          <w:szCs w:val="24"/>
          <w:lang w:val="en-US" w:eastAsia="zh-CN" w:bidi="ar-SA"/>
        </w:rPr>
      </w:pPr>
      <w:r>
        <w:rPr>
          <w:rFonts w:hint="eastAsia" w:ascii="宋体" w:hAnsi="宋体" w:eastAsia="宋体" w:cs="宋体"/>
          <w:b w:val="0"/>
          <w:i w:val="0"/>
          <w:caps w:val="0"/>
          <w:color w:val="000000"/>
          <w:spacing w:val="0"/>
          <w:kern w:val="0"/>
          <w:sz w:val="24"/>
          <w:szCs w:val="24"/>
          <w:lang w:val="en-US" w:eastAsia="zh-CN" w:bidi="ar-SA"/>
        </w:rPr>
        <w:t>学校应重视校园暴力问题的存在，给学生安排抵制校园暴力的专题课，对教师进行培训，提高他们处理冲突、破坏与意外事件的能力。及早辩别有</w:t>
      </w:r>
      <w:r>
        <w:rPr>
          <w:rFonts w:hint="eastAsia" w:ascii="宋体" w:hAnsi="宋体" w:eastAsia="宋体" w:cs="宋体"/>
          <w:b w:val="0"/>
          <w:i w:val="0"/>
          <w:caps w:val="0"/>
          <w:color w:val="000000"/>
          <w:spacing w:val="0"/>
          <w:kern w:val="0"/>
          <w:sz w:val="24"/>
          <w:szCs w:val="24"/>
          <w:lang w:val="en-US" w:eastAsia="zh-CN" w:bidi="ar-SA"/>
        </w:rPr>
        <w:fldChar w:fldCharType="begin"/>
      </w:r>
      <w:r>
        <w:rPr>
          <w:rFonts w:hint="eastAsia" w:ascii="宋体" w:hAnsi="宋体" w:eastAsia="宋体" w:cs="宋体"/>
          <w:b w:val="0"/>
          <w:i w:val="0"/>
          <w:caps w:val="0"/>
          <w:color w:val="000000"/>
          <w:spacing w:val="0"/>
          <w:kern w:val="0"/>
          <w:sz w:val="24"/>
          <w:szCs w:val="24"/>
          <w:lang w:val="en-US" w:eastAsia="zh-CN" w:bidi="ar-SA"/>
        </w:rPr>
        <w:instrText xml:space="preserve">HYPERLINK "https://www.baidu.com/s?wd=%E6%9A%B4%E5%8A%9B%E5%80%BE%E5%90%91&amp;tn=44039180_cpr&amp;fenlei=mv6quAkxTZn0IZRqIHckPjm4nH00T1Y1rj-BmvFWPHPbmyDYmWfk0ZwV5Hcvrjm3rH6sPfKWUMw85HfYnjn4nH6sgvPsT6K1TL0qnfK1TL0z5HD0IgF_5y9YIZ0lQzqlpA-bmyt8mh7GuZR8mvqVQL7dugPYpyq8Q1Ddn1msn1TLn6" \t "_blank" </w:instrText>
      </w:r>
      <w:r>
        <w:rPr>
          <w:rFonts w:hint="eastAsia" w:ascii="宋体" w:hAnsi="宋体" w:eastAsia="宋体" w:cs="宋体"/>
          <w:b w:val="0"/>
          <w:i w:val="0"/>
          <w:caps w:val="0"/>
          <w:color w:val="000000"/>
          <w:spacing w:val="0"/>
          <w:kern w:val="0"/>
          <w:sz w:val="24"/>
          <w:szCs w:val="24"/>
          <w:lang w:val="en-US" w:eastAsia="zh-CN" w:bidi="ar-SA"/>
        </w:rPr>
        <w:fldChar w:fldCharType="separate"/>
      </w:r>
      <w:r>
        <w:rPr>
          <w:rFonts w:hint="eastAsia" w:ascii="宋体" w:hAnsi="宋体" w:eastAsia="宋体" w:cs="宋体"/>
          <w:b w:val="0"/>
          <w:i w:val="0"/>
          <w:caps w:val="0"/>
          <w:color w:val="000000"/>
          <w:spacing w:val="0"/>
          <w:kern w:val="0"/>
          <w:sz w:val="24"/>
          <w:szCs w:val="24"/>
          <w:lang w:val="en-US" w:eastAsia="zh-CN" w:bidi="ar-SA"/>
        </w:rPr>
        <w:t>暴力倾向</w:t>
      </w:r>
      <w:r>
        <w:rPr>
          <w:rFonts w:hint="eastAsia" w:ascii="宋体" w:hAnsi="宋体" w:eastAsia="宋体" w:cs="宋体"/>
          <w:b w:val="0"/>
          <w:i w:val="0"/>
          <w:caps w:val="0"/>
          <w:color w:val="000000"/>
          <w:spacing w:val="0"/>
          <w:kern w:val="0"/>
          <w:sz w:val="24"/>
          <w:szCs w:val="24"/>
          <w:lang w:val="en-US" w:eastAsia="zh-CN" w:bidi="ar-SA"/>
        </w:rPr>
        <w:fldChar w:fldCharType="end"/>
      </w:r>
      <w:r>
        <w:rPr>
          <w:rFonts w:hint="eastAsia" w:ascii="宋体" w:hAnsi="宋体" w:eastAsia="宋体" w:cs="宋体"/>
          <w:b w:val="0"/>
          <w:i w:val="0"/>
          <w:caps w:val="0"/>
          <w:color w:val="000000"/>
          <w:spacing w:val="0"/>
          <w:kern w:val="0"/>
          <w:sz w:val="24"/>
          <w:szCs w:val="24"/>
          <w:lang w:val="en-US" w:eastAsia="zh-CN" w:bidi="ar-SA"/>
        </w:rPr>
        <w:t>的学生，引导其参加有兴趣的课外活动，将过多的精力，释放在有意义的活动中，增加其参与学校生活的动力及成就感。</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val="0"/>
          <w:i w:val="0"/>
          <w:caps w:val="0"/>
          <w:color w:val="000000"/>
          <w:spacing w:val="0"/>
          <w:kern w:val="0"/>
          <w:sz w:val="24"/>
          <w:szCs w:val="24"/>
          <w:lang w:val="en-US" w:eastAsia="zh-CN" w:bidi="ar-SA"/>
        </w:rPr>
      </w:pPr>
      <w:r>
        <w:rPr>
          <w:rFonts w:hint="eastAsia" w:ascii="宋体" w:hAnsi="宋体" w:eastAsia="宋体" w:cs="宋体"/>
          <w:b w:val="0"/>
          <w:i w:val="0"/>
          <w:caps w:val="0"/>
          <w:color w:val="000000"/>
          <w:spacing w:val="0"/>
          <w:kern w:val="0"/>
          <w:sz w:val="24"/>
          <w:szCs w:val="24"/>
          <w:lang w:val="en-US" w:eastAsia="zh-CN" w:bidi="ar-SA"/>
        </w:rPr>
        <w:t>家长应尊重并欣赏子女的自主性与独特性，多些关注、多些了解、欣赏与肯定、尊重与接纳，对其嗜好勿干涉过度，以免引起不必要的对立，才可促使其建立自尊，增强学习动机，发现自己的价值。</w:t>
      </w:r>
    </w:p>
    <w:p>
      <w:pPr>
        <w:widowControl w:val="0"/>
        <w:wordWrap/>
        <w:adjustRightInd/>
        <w:snapToGrid/>
        <w:spacing w:line="360" w:lineRule="auto"/>
        <w:ind w:left="0" w:leftChars="0" w:right="0" w:firstLine="480" w:firstLineChars="200"/>
        <w:jc w:val="both"/>
        <w:textAlignment w:val="auto"/>
        <w:outlineLvl w:val="9"/>
        <w:rPr>
          <w:rFonts w:hint="eastAsia" w:ascii="宋体" w:hAnsi="宋体" w:eastAsia="宋体" w:cs="宋体"/>
          <w:b w:val="0"/>
          <w:i w:val="0"/>
          <w:caps w:val="0"/>
          <w:color w:val="000000"/>
          <w:spacing w:val="0"/>
          <w:kern w:val="0"/>
          <w:sz w:val="24"/>
          <w:szCs w:val="24"/>
          <w:lang w:val="en-US" w:eastAsia="zh-CN" w:bidi="ar-SA"/>
        </w:rPr>
      </w:pPr>
    </w:p>
    <w:p>
      <w:pPr>
        <w:outlineLvl w:val="1"/>
        <w:rPr>
          <w:rFonts w:hint="eastAsia" w:ascii="黑体" w:hAnsi="黑体" w:eastAsia="黑体" w:cs="黑体"/>
          <w:b w:val="0"/>
          <w:bCs w:val="0"/>
          <w:sz w:val="24"/>
          <w:szCs w:val="24"/>
        </w:rPr>
      </w:pPr>
      <w:bookmarkStart w:id="16" w:name="_Toc3940"/>
      <w:r>
        <w:rPr>
          <w:rFonts w:hint="eastAsia" w:ascii="黑体" w:hAnsi="黑体" w:eastAsia="黑体" w:cs="黑体"/>
          <w:b w:val="0"/>
          <w:bCs w:val="0"/>
          <w:sz w:val="30"/>
          <w:szCs w:val="30"/>
        </w:rPr>
        <w:t>4.2 关注孩子的成长环境</w:t>
      </w:r>
      <w:bookmarkEnd w:id="16"/>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许多孩子的暴力倾向都源于一个不良的家庭环境，所以身为父母者，一定要避免家庭暴力，无论夫妻间的争吵打架，还是父母对孩子的殴打，都可能在无意间对孩子形成示范，引发暴力倾向。因此，营造温馨和谐的家庭气氛至关重要。</w:t>
      </w: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大众传播媒体有很多暴力情节</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及以污蔑羞辱他人为乐的粗野动作和言语，这对价值观尚未明确建立的青少年而言</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都是不良及错误的示范。除立法以强制净化媒体内容之外</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节目制造商、新闻书刊编辑者</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游戏暴力设计者</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都应本着教育理念</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适度的修正内容</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而老师、父母的指导更是责无旁贷的。警政单位对青少年常涉足的不良场所应加强取缔。</w:t>
      </w: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b/>
          <w:bCs/>
          <w:color w:val="000000"/>
          <w:sz w:val="24"/>
          <w:szCs w:val="24"/>
        </w:rPr>
      </w:pPr>
    </w:p>
    <w:p>
      <w:pPr>
        <w:outlineLvl w:val="1"/>
        <w:rPr>
          <w:rFonts w:hint="eastAsia" w:ascii="黑体" w:hAnsi="黑体" w:eastAsia="黑体" w:cs="黑体"/>
          <w:b w:val="0"/>
          <w:bCs w:val="0"/>
          <w:sz w:val="24"/>
          <w:szCs w:val="24"/>
        </w:rPr>
      </w:pPr>
      <w:bookmarkStart w:id="17" w:name="_Toc30721"/>
      <w:r>
        <w:rPr>
          <w:rFonts w:hint="eastAsia" w:ascii="黑体" w:hAnsi="黑体" w:eastAsia="黑体" w:cs="黑体"/>
          <w:b/>
          <w:bCs/>
          <w:sz w:val="30"/>
          <w:szCs w:val="30"/>
        </w:rPr>
        <w:t>4.3 规范校园暴力的处置机制</w:t>
      </w:r>
      <w:bookmarkEnd w:id="17"/>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对于参与暴力事件的学生，应视后果的严重程度和本人的参与程度，进行区别处置。情节较严重者，应送相关部门进行管制和学习，情节较轻者，由学校和家长进行批评教育。</w:t>
      </w: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警政机关对于失踪的，辍学的，以及曾发起过暴力事件的学生，要多加注意其动向</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与学校积极的配合</w:t>
      </w:r>
      <w:r>
        <w:rPr>
          <w:rFonts w:hint="eastAsia" w:cs="Times New Roman"/>
          <w:color w:val="000000"/>
          <w:sz w:val="24"/>
          <w:szCs w:val="24"/>
          <w:lang w:eastAsia="zh-CN"/>
        </w:rPr>
        <w:t>，</w:t>
      </w:r>
      <w:r>
        <w:rPr>
          <w:rFonts w:hint="eastAsia" w:ascii="Times New Roman" w:hAnsi="Times New Roman" w:eastAsia="宋体" w:cs="Times New Roman"/>
          <w:color w:val="000000"/>
          <w:sz w:val="24"/>
          <w:szCs w:val="24"/>
        </w:rPr>
        <w:t>并协助学校对暴力事件的处理。</w:t>
      </w: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家长和教师切不可对犯错的学生进行一味的谩骂、责打，要多和孩子沟通，分析其心理状态，从根本上解决问题，否则只能适得其反，更加增强了孩子的反叛心理和暴力倾向。</w:t>
      </w: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widowControl w:val="0"/>
        <w:wordWrap/>
        <w:adjustRightInd/>
        <w:snapToGrid/>
        <w:spacing w:line="360" w:lineRule="auto"/>
        <w:ind w:left="0" w:leftChars="0" w:right="0" w:firstLine="480" w:firstLineChars="200"/>
        <w:jc w:val="both"/>
        <w:textAlignment w:val="auto"/>
        <w:outlineLvl w:val="9"/>
        <w:rPr>
          <w:rFonts w:hint="eastAsia" w:ascii="Times New Roman" w:hAnsi="Times New Roman" w:eastAsia="宋体" w:cs="Times New Roman"/>
          <w:color w:val="000000"/>
          <w:sz w:val="24"/>
          <w:szCs w:val="24"/>
        </w:rPr>
      </w:pPr>
    </w:p>
    <w:p>
      <w:pPr>
        <w:outlineLvl w:val="0"/>
        <w:rPr>
          <w:rFonts w:hint="eastAsia" w:ascii="仿宋" w:hAnsi="仿宋" w:eastAsia="仿宋" w:cs="仿宋"/>
          <w:b/>
          <w:bCs/>
          <w:sz w:val="32"/>
          <w:szCs w:val="32"/>
          <w:lang w:val="en-US" w:eastAsia="zh-CN"/>
        </w:rPr>
      </w:pPr>
      <w:bookmarkStart w:id="18" w:name="_Toc17736"/>
    </w:p>
    <w:p>
      <w:pPr>
        <w:outlineLvl w:val="0"/>
        <w:rPr>
          <w:rFonts w:hint="eastAsia" w:ascii="仿宋" w:hAnsi="仿宋" w:eastAsia="仿宋" w:cs="仿宋"/>
          <w:b/>
          <w:bCs/>
          <w:sz w:val="28"/>
          <w:szCs w:val="28"/>
          <w:lang w:val="en-US" w:eastAsia="zh-CN"/>
        </w:rPr>
      </w:pPr>
      <w:r>
        <w:rPr>
          <w:rFonts w:hint="eastAsia" w:ascii="仿宋" w:hAnsi="仿宋" w:eastAsia="仿宋" w:cs="仿宋"/>
          <w:b/>
          <w:bCs/>
          <w:sz w:val="32"/>
          <w:szCs w:val="32"/>
          <w:lang w:val="en-US" w:eastAsia="zh-CN"/>
        </w:rPr>
        <w:t>5 结论</w:t>
      </w:r>
      <w:bookmarkEnd w:id="18"/>
    </w:p>
    <w:p>
      <w:pPr>
        <w:widowControl w:val="0"/>
        <w:wordWrap/>
        <w:adjustRightInd/>
        <w:snapToGrid/>
        <w:spacing w:beforeAutospacing="0" w:afterAutospacing="0" w:line="360" w:lineRule="auto"/>
        <w:ind w:left="0" w:leftChars="0" w:right="0" w:firstLine="480" w:firstLineChars="200"/>
        <w:jc w:val="both"/>
        <w:textAlignment w:val="auto"/>
        <w:outlineLvl w:val="9"/>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通过此次调研，我们发现，由于中小学生的心理正处于由依赖向独立的过渡时期，思想尚未成熟，正确的价值观尚未建立和巩固，极容易受到周围环境的影响，一旦心理状态出现偏差，容易采用极端的方式如暴力去解决问题。</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校园暴力是当今青少年犯罪的新动向，又是青少年犯罪的前奏、序曲，其发展和延伸是以后走向社会违法犯罪的重要因素之一，如不及时加以教育挽救，将对社会构成极大的威胁。</w:t>
      </w:r>
    </w:p>
    <w:p>
      <w:pPr>
        <w:widowControl/>
        <w:wordWrap/>
        <w:adjustRightInd/>
        <w:snapToGrid/>
        <w:spacing w:beforeAutospacing="0" w:afterAutospacing="0" w:line="360" w:lineRule="auto"/>
        <w:ind w:left="0" w:leftChars="0" w:right="0" w:firstLine="480" w:firstLineChars="200"/>
        <w:jc w:val="left"/>
        <w:textAlignment w:val="auto"/>
        <w:outlineLvl w:val="9"/>
        <w:rPr>
          <w:rFonts w:hint="eastAsia" w:ascii="Times New Roman" w:hAnsi="Times New Roman" w:eastAsia="宋体" w:cs="Times New Roman"/>
          <w:color w:val="000000"/>
          <w:kern w:val="0"/>
          <w:sz w:val="24"/>
          <w:szCs w:val="24"/>
        </w:rPr>
      </w:pPr>
      <w:r>
        <w:rPr>
          <w:rFonts w:hint="eastAsia" w:ascii="Times New Roman" w:hAnsi="Times New Roman" w:eastAsia="宋体" w:cs="Times New Roman"/>
          <w:color w:val="000000"/>
          <w:kern w:val="0"/>
          <w:sz w:val="24"/>
          <w:szCs w:val="24"/>
        </w:rPr>
        <w:t>时下，很多中小学生贫富差距较大，孩子间的攀比心理较重，容易致使贫困的孩子感到自卑；有些教师区别对待成绩好的和成绩不好的学生；家长用成绩这一根标杆来评量孩子。诸如此类的种种因素，都易使孩子的心理歪曲，走向校园暴力之路。因此我们不应片面的紧抓应试教育，更要重视学生的素质教育，要防止学校教育和社会脱节，引导他们树立正确的价值观，逐渐成长为一个积极、正面、有责任心的公民。</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p>
    <w:p>
      <w:pPr>
        <w:outlineLvl w:val="0"/>
        <w:rPr>
          <w:rFonts w:hint="eastAsia" w:ascii="仿宋" w:hAnsi="仿宋" w:eastAsia="仿宋" w:cs="仿宋"/>
          <w:b/>
          <w:bCs/>
          <w:sz w:val="32"/>
          <w:szCs w:val="32"/>
          <w:lang w:val="en-US" w:eastAsia="zh-CN"/>
        </w:rPr>
      </w:pPr>
      <w:bookmarkStart w:id="19" w:name="_Toc28429"/>
    </w:p>
    <w:p>
      <w:pPr>
        <w:outlineLvl w:val="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参考文献：</w:t>
      </w:r>
      <w:bookmarkEnd w:id="19"/>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[1] </w:t>
      </w:r>
      <w:r>
        <w:rPr>
          <w:rFonts w:hint="eastAsia" w:cs="Times New Roman"/>
          <w:color w:val="000000"/>
          <w:lang w:val="en-US" w:eastAsia="zh-CN"/>
        </w:rPr>
        <w:t xml:space="preserve"> </w:t>
      </w:r>
      <w:r>
        <w:rPr>
          <w:rFonts w:hint="default" w:ascii="Times New Roman" w:hAnsi="Times New Roman" w:eastAsia="Malgun Gothic" w:cs="Times New Roman"/>
          <w:color w:val="auto"/>
          <w:sz w:val="24"/>
          <w:szCs w:val="24"/>
          <w:lang w:val="en-US" w:eastAsia="zh-CN"/>
        </w:rPr>
        <w:t>Baker J. Are we missing the forest for the trees? Considering the social context of school violence [J]. Journal of School Psychology, 1998(36).</w:t>
      </w:r>
    </w:p>
    <w:p>
      <w:pPr>
        <w:rPr>
          <w:rFonts w:hint="eastAsia" w:ascii="Times New Roman" w:hAnsi="Times New Roman" w:eastAsia="Malgun Gothic" w:cs="Times New Roman"/>
          <w:color w:val="auto"/>
          <w:sz w:val="24"/>
          <w:szCs w:val="24"/>
          <w:lang w:val="en-US" w:eastAsia="zh-CN"/>
        </w:rPr>
      </w:pPr>
      <w:r>
        <w:rPr>
          <w:rFonts w:hint="eastAsia" w:ascii="宋体" w:hAnsi="宋体" w:cs="宋体"/>
          <w:color w:val="auto"/>
          <w:sz w:val="24"/>
          <w:szCs w:val="24"/>
          <w:lang w:val="en-US" w:eastAsia="zh-CN"/>
        </w:rPr>
        <w:t xml:space="preserve">[2] </w:t>
      </w:r>
      <w:r>
        <w:rPr>
          <w:rFonts w:hint="eastAsia" w:ascii="Times New Roman" w:hAnsi="Times New Roman" w:eastAsia="Malgun Gothic" w:cs="Times New Roman"/>
          <w:color w:val="auto"/>
          <w:sz w:val="24"/>
          <w:szCs w:val="24"/>
          <w:lang w:val="en-US" w:eastAsia="zh-CN"/>
        </w:rPr>
        <w:t>George M. Batsche &amp; Howard M. Knoff Bullies and their victims: Understanding a pervasive problem in the school[J].School Psychology Review, 1994(23).</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 梅志罡，汤志超，中学校园暴力社会化视角的透析[J].青年探索，2007(4)：57.</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 叶小燕.初中校园暴力管理策略[D].四川师范大学，2008.</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 张哲仁，刘明华.中学校园暴力问题研究[D].河南大学，2013.</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[6]罗嘉亮.浅析当前我国青少年涉黑犯罪的原因及发展趋势[J].南方论刊，2015(7):40-42.</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 杜富裕.浅析中学校园暴力特点及学校防治策略[J].教育管理，2014:153.</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 王志祥.高中校园暴力表现形式及对策研究[D].山东师范大学，2008.</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 丁瑞虎.中小学生校园暴力问题及其对策研究——山东五城市中小学为例[D].山东大学，2009.</w:t>
      </w:r>
    </w:p>
    <w:p>
      <w:pPr>
        <w:rPr>
          <w:rFonts w:hint="eastAsia" w:ascii="宋体" w:hAnsi="宋体" w:cs="宋体"/>
          <w:color w:val="0000FF"/>
          <w:sz w:val="24"/>
          <w:szCs w:val="24"/>
          <w:lang w:val="en-US" w:eastAsia="zh-CN"/>
        </w:rPr>
      </w:pPr>
    </w:p>
    <w:p>
      <w:pPr>
        <w:widowControl/>
        <w:wordWrap/>
        <w:adjustRightInd/>
        <w:snapToGrid/>
        <w:spacing w:beforeAutospacing="0" w:afterAutospacing="0" w:line="240" w:lineRule="auto"/>
        <w:ind w:left="0" w:leftChars="0" w:right="0" w:firstLine="480" w:firstLineChars="200"/>
        <w:jc w:val="left"/>
        <w:textAlignment w:val="auto"/>
        <w:outlineLvl w:val="2"/>
        <w:rPr>
          <w:rFonts w:hint="default" w:ascii="AdobeSongStd-Light" w:hAnsi="AdobeSongStd-Light" w:eastAsia="AdobeSongStd-Light"/>
          <w:sz w:val="21"/>
          <w:lang w:eastAsia="zh-CN"/>
        </w:rPr>
      </w:pPr>
    </w:p>
    <w:p>
      <w:pPr>
        <w:widowControl/>
        <w:wordWrap/>
        <w:adjustRightInd/>
        <w:snapToGrid/>
        <w:spacing w:beforeAutospacing="0" w:afterAutospacing="0" w:line="240" w:lineRule="auto"/>
        <w:ind w:left="0" w:leftChars="0" w:right="0" w:firstLine="480" w:firstLineChars="200"/>
        <w:jc w:val="left"/>
        <w:textAlignment w:val="auto"/>
        <w:outlineLvl w:val="2"/>
        <w:rPr>
          <w:rFonts w:hint="default" w:ascii="AdobeSongStd-Light" w:hAnsi="AdobeSongStd-Light" w:eastAsia="AdobeSongStd-Light"/>
          <w:sz w:val="21"/>
          <w:lang w:val="en-US" w:eastAsia="zh-CN"/>
        </w:rPr>
      </w:pPr>
      <w:bookmarkStart w:id="20" w:name="_GoBack"/>
      <w:bookmarkEnd w:id="20"/>
    </w:p>
    <w:p>
      <w:pPr>
        <w:widowControl/>
        <w:wordWrap/>
        <w:adjustRightInd/>
        <w:snapToGrid/>
        <w:spacing w:beforeAutospacing="0" w:afterAutospacing="0" w:line="240" w:lineRule="auto"/>
        <w:ind w:left="0" w:leftChars="0" w:right="0" w:firstLine="480" w:firstLineChars="200"/>
        <w:jc w:val="left"/>
        <w:textAlignment w:val="auto"/>
        <w:outlineLvl w:val="2"/>
        <w:rPr>
          <w:rFonts w:hint="default" w:ascii="AdobeSongStd-Light" w:hAnsi="AdobeSongStd-Light" w:eastAsia="AdobeSongStd-Light"/>
          <w:sz w:val="21"/>
          <w:lang w:eastAsia="zh-CN"/>
        </w:rPr>
      </w:pPr>
    </w:p>
    <w:p>
      <w:pPr>
        <w:widowControl/>
        <w:wordWrap/>
        <w:adjustRightInd/>
        <w:snapToGrid/>
        <w:spacing w:beforeAutospacing="0" w:afterAutospacing="0" w:line="240" w:lineRule="auto"/>
        <w:ind w:left="0" w:leftChars="0" w:right="0" w:firstLine="480" w:firstLineChars="200"/>
        <w:jc w:val="left"/>
        <w:textAlignment w:val="auto"/>
        <w:outlineLvl w:val="2"/>
        <w:rPr>
          <w:rFonts w:hint="eastAsia" w:ascii="AdobeSongStd-Light" w:hAnsi="AdobeSongStd-Light" w:eastAsia="AdobeSongStd-Light"/>
          <w:sz w:val="21"/>
          <w:lang w:eastAsia="zh-CN"/>
        </w:rPr>
      </w:pPr>
    </w:p>
    <w:p>
      <w:pPr>
        <w:rPr>
          <w:rFonts w:hint="eastAsia" w:eastAsia="宋体"/>
          <w:color w:val="000000"/>
          <w:kern w:val="0"/>
          <w:sz w:val="24"/>
          <w:szCs w:val="24"/>
          <w:lang w:val="en-US" w:eastAsia="zh-CN"/>
        </w:rPr>
      </w:pP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10002FF" w:usb1="4000ACFF" w:usb2="00000009" w:usb3="00000000" w:csb0="2000019F" w:csb1="00000000"/>
  </w:font>
  <w:font w:name="Malgun Gothic">
    <w:panose1 w:val="020B0503020000020004"/>
    <w:charset w:val="81"/>
    <w:family w:val="auto"/>
    <w:pitch w:val="default"/>
    <w:sig w:usb0="900002AF" w:usb1="01D77CFB" w:usb2="00000012" w:usb3="00000000" w:csb0="00080001" w:csb1="00000000"/>
  </w:font>
  <w:font w:name="AdobeSongStd-Ligh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rPr>
        <w:rFonts w:hint="eastAsia" w:eastAsia="宋体"/>
        <w:lang w:val="en-US" w:eastAsia="zh-CN"/>
      </w:rPr>
    </w:pPr>
    <w:r>
      <w:rPr>
        <w:rFonts w:ascii="Times New Roman" w:hAnsi="Times New Roman" w:eastAsia="宋体" w:cs="Times New Roman"/>
        <w:kern w:val="2"/>
        <w:sz w:val="18"/>
        <w:szCs w:val="18"/>
        <w:lang w:val="en-US" w:eastAsia="zh-CN" w:bidi="ar-SA"/>
      </w:rPr>
      <w:pict>
        <v:shape id="文本框 10"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single" w:color="FFFFFF" w:sz="6"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61557E9"/>
    <w:rsid w:val="0A503B7A"/>
    <w:rsid w:val="1C7A2EAB"/>
    <w:rsid w:val="45F800DB"/>
    <w:rsid w:val="539A6340"/>
    <w:rsid w:val="57316C99"/>
    <w:rsid w:val="5A93398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4"/>
    <w:qFormat/>
    <w:uiPriority w:val="0"/>
    <w:pPr>
      <w:keepNext/>
      <w:keepLines/>
      <w:spacing w:before="340" w:after="330" w:line="576" w:lineRule="auto"/>
      <w:outlineLvl w:val="0"/>
    </w:pPr>
    <w:rPr>
      <w:b/>
      <w:bCs/>
      <w:kern w:val="44"/>
      <w:sz w:val="44"/>
      <w:szCs w:val="44"/>
    </w:rPr>
  </w:style>
  <w:style w:type="character" w:default="1" w:styleId="16">
    <w:name w:val="Default Paragraph Font"/>
    <w:unhideWhenUsed/>
    <w:uiPriority w:val="1"/>
  </w:style>
  <w:style w:type="table" w:default="1" w:styleId="19">
    <w:name w:val="Normal Table"/>
    <w:unhideWhenUsed/>
    <w:uiPriority w:val="0"/>
    <w:tblPr>
      <w:tblStyle w:val="19"/>
      <w:tblLayout w:type="fixed"/>
      <w:tblCellMar>
        <w:top w:w="0" w:type="dxa"/>
        <w:left w:w="108" w:type="dxa"/>
        <w:bottom w:w="0" w:type="dxa"/>
        <w:right w:w="108" w:type="dxa"/>
      </w:tblCellMar>
    </w:tblPr>
    <w:tcPr>
      <w:textDirection w:val="lrTb"/>
    </w:tcPr>
  </w:style>
  <w:style w:type="paragraph" w:styleId="3">
    <w:name w:val="toc 7"/>
    <w:basedOn w:val="1"/>
    <w:next w:val="1"/>
    <w:unhideWhenUsed/>
    <w:uiPriority w:val="39"/>
    <w:pPr>
      <w:ind w:left="2520" w:leftChars="1200"/>
    </w:pPr>
  </w:style>
  <w:style w:type="paragraph" w:styleId="4">
    <w:name w:val="toc 5"/>
    <w:basedOn w:val="1"/>
    <w:next w:val="1"/>
    <w:unhideWhenUsed/>
    <w:uiPriority w:val="39"/>
    <w:pPr>
      <w:ind w:left="1680" w:leftChars="800"/>
    </w:pPr>
  </w:style>
  <w:style w:type="paragraph" w:styleId="5">
    <w:name w:val="toc 3"/>
    <w:basedOn w:val="1"/>
    <w:next w:val="1"/>
    <w:unhideWhenUsed/>
    <w:uiPriority w:val="39"/>
    <w:pPr>
      <w:ind w:left="840" w:leftChars="400"/>
    </w:pPr>
  </w:style>
  <w:style w:type="paragraph" w:styleId="6">
    <w:name w:val="toc 8"/>
    <w:basedOn w:val="1"/>
    <w:next w:val="1"/>
    <w:unhideWhenUsed/>
    <w:uiPriority w:val="39"/>
    <w:pPr>
      <w:ind w:left="2940" w:leftChars="1400"/>
    </w:pPr>
  </w:style>
  <w:style w:type="paragraph" w:styleId="7">
    <w:name w:val="footer"/>
    <w:basedOn w:val="1"/>
    <w:link w:val="23"/>
    <w:unhideWhenUsed/>
    <w:uiPriority w:val="99"/>
    <w:pPr>
      <w:tabs>
        <w:tab w:val="center" w:pos="4153"/>
        <w:tab w:val="right" w:pos="8306"/>
      </w:tabs>
      <w:snapToGrid w:val="0"/>
      <w:jc w:val="left"/>
    </w:pPr>
    <w:rPr>
      <w:sz w:val="18"/>
      <w:szCs w:val="18"/>
    </w:rPr>
  </w:style>
  <w:style w:type="paragraph" w:styleId="8">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style>
  <w:style w:type="paragraph" w:styleId="10">
    <w:name w:val="toc 4"/>
    <w:basedOn w:val="1"/>
    <w:next w:val="1"/>
    <w:unhideWhenUsed/>
    <w:uiPriority w:val="39"/>
    <w:pPr>
      <w:ind w:left="1260" w:leftChars="600"/>
    </w:pPr>
  </w:style>
  <w:style w:type="paragraph" w:styleId="11">
    <w:name w:val="toc 6"/>
    <w:basedOn w:val="1"/>
    <w:next w:val="1"/>
    <w:unhideWhenUsed/>
    <w:uiPriority w:val="39"/>
    <w:pPr>
      <w:ind w:left="2100" w:leftChars="1000"/>
    </w:pPr>
  </w:style>
  <w:style w:type="paragraph" w:styleId="12">
    <w:name w:val="toc 2"/>
    <w:basedOn w:val="1"/>
    <w:next w:val="1"/>
    <w:unhideWhenUsed/>
    <w:uiPriority w:val="39"/>
    <w:pPr>
      <w:ind w:left="420" w:leftChars="200"/>
    </w:pPr>
  </w:style>
  <w:style w:type="paragraph" w:styleId="13">
    <w:name w:val="toc 9"/>
    <w:basedOn w:val="1"/>
    <w:next w:val="1"/>
    <w:unhideWhenUsed/>
    <w:uiPriority w:val="39"/>
    <w:pPr>
      <w:ind w:left="3360" w:leftChars="1600"/>
    </w:pPr>
  </w:style>
  <w:style w:type="paragraph" w:styleId="14">
    <w:name w:val="HTML Preformatted"/>
    <w:basedOn w:val="1"/>
    <w:link w:val="2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7">
    <w:name w:val="Emphasis"/>
    <w:basedOn w:val="16"/>
    <w:qFormat/>
    <w:uiPriority w:val="20"/>
    <w:rPr>
      <w:i/>
      <w:iCs/>
    </w:rPr>
  </w:style>
  <w:style w:type="character" w:styleId="18">
    <w:name w:val="Hyperlink"/>
    <w:basedOn w:val="16"/>
    <w:unhideWhenUsed/>
    <w:uiPriority w:val="99"/>
    <w:rPr>
      <w:color w:val="0000FF"/>
      <w:u w:val="single"/>
    </w:rPr>
  </w:style>
  <w:style w:type="paragraph" w:customStyle="1" w:styleId="20">
    <w:name w:val="列出段落1"/>
    <w:basedOn w:val="1"/>
    <w:qFormat/>
    <w:uiPriority w:val="34"/>
    <w:pPr>
      <w:ind w:firstLine="420" w:firstLineChars="200"/>
    </w:pPr>
  </w:style>
  <w:style w:type="paragraph" w:customStyle="1" w:styleId="21">
    <w:name w:val="List Paragraph"/>
    <w:basedOn w:val="1"/>
    <w:qFormat/>
    <w:uiPriority w:val="34"/>
    <w:pPr>
      <w:ind w:firstLine="420" w:firstLineChars="200"/>
    </w:pPr>
  </w:style>
  <w:style w:type="character" w:customStyle="1" w:styleId="22">
    <w:name w:val="页眉 Char"/>
    <w:basedOn w:val="16"/>
    <w:link w:val="8"/>
    <w:semiHidden/>
    <w:uiPriority w:val="99"/>
    <w:rPr>
      <w:sz w:val="18"/>
      <w:szCs w:val="18"/>
    </w:rPr>
  </w:style>
  <w:style w:type="character" w:customStyle="1" w:styleId="23">
    <w:name w:val="页脚 Char"/>
    <w:basedOn w:val="16"/>
    <w:link w:val="7"/>
    <w:semiHidden/>
    <w:uiPriority w:val="99"/>
    <w:rPr>
      <w:sz w:val="18"/>
      <w:szCs w:val="18"/>
    </w:rPr>
  </w:style>
  <w:style w:type="character" w:customStyle="1" w:styleId="24">
    <w:name w:val="标题 1 Char"/>
    <w:basedOn w:val="16"/>
    <w:link w:val="2"/>
    <w:uiPriority w:val="0"/>
    <w:rPr>
      <w:rFonts w:ascii="Times New Roman" w:hAnsi="Times New Roman" w:eastAsia="宋体" w:cs="Times New Roman"/>
      <w:b/>
      <w:bCs/>
      <w:kern w:val="44"/>
      <w:sz w:val="44"/>
      <w:szCs w:val="44"/>
    </w:rPr>
  </w:style>
  <w:style w:type="character" w:customStyle="1" w:styleId="25">
    <w:name w:val="HTML 预设格式 Char"/>
    <w:basedOn w:val="16"/>
    <w:link w:val="14"/>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502</Words>
  <Characters>2864</Characters>
  <Lines>23</Lines>
  <Paragraphs>6</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2015-08-23T10:37:00Z</dcterms:created>
  <dc:creator>maidou</dc:creator>
  <cp:lastModifiedBy>Administrator</cp:lastModifiedBy>
  <dcterms:modified xsi:type="dcterms:W3CDTF">2015-08-29T13:08:53Z</dcterms:modified>
  <dc:title>吉林大学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