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7"/>
      </w:pPr>
      <w:r>
        <w:rPr>
          <w:rFonts w:hint="eastAsia"/>
        </w:rPr>
        <w:t>上海安硕信息技术股份有限公司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公司简介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5" w:lineRule="atLeast"/>
        <w:ind w:left="0" w:leftChars="0" w:right="0" w:rightChars="0" w:firstLine="360" w:firstLineChars="0"/>
        <w:jc w:val="left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上海安硕信息技术股份有限公司（简称“安硕信息“，上市代码：300380）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，是国内知名金融IT上市公司，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国家规划布局内重点软件企业（2013-2014）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，是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中国最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大的信贷与风险管理整体解决方案提供商之一。公司总部在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shd w:val="clear" w:fill="FFFFFF"/>
        </w:rPr>
        <w:t>上海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，在北京、苏州、深圳、厦门、重庆均设有子/分公司，员工人数近1500人。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5" w:lineRule="atLeas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auto"/>
        </w:rPr>
        <w:t>凭借10多年在金融领域积累的丰富经验与身为IT企业强大的专业技术团队，安硕信息已为数百家机构提供业务咨询、系统实施、数据服务等解决方案，产品包括信贷管理系统、风险管理系统、征信系统、P2P网贷系统、供应链融资系统等。服务于国内银行、农信社、信托公司、保险公司、互联网金融、上市企业等在内的数百家金融机构和非金融机构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5" w:lineRule="atLeas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auto"/>
        </w:rPr>
        <w:t>随着公司的发展，目前安硕信息旗下已拥有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shd w:val="clear" w:fill="auto"/>
        </w:rPr>
        <w:t>上海安硕企业征信服务有限公司、苏州安硕数科数据技术有限公司、北京宏远贵德科技有限公司、上海安硕织信网络信息科技有限公司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auto"/>
        </w:rPr>
        <w:t>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8"/>
          <w:szCs w:val="18"/>
          <w:shd w:val="clear" w:fill="auto"/>
        </w:rPr>
        <w:t>上海恺域信息科技有限公司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auto"/>
        </w:rPr>
        <w:t>等多个全资、控股和参股子公司。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15" w:lineRule="atLeas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公司渴望拥有更多富有创新精神、创造激情的技术型、复合型、管理型人才，携手共创更加美好的未来。  </w:t>
      </w:r>
    </w:p>
    <w:p>
      <w:pPr>
        <w:widowControl/>
        <w:ind w:firstLine="360" w:firstLineChars="20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上海安硕信息技术股份有限公司招聘信息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长春理工大学专场招聘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长春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auto"/>
          <w:lang w:val="en-US" w:eastAsia="zh-CN" w:bidi="ar"/>
        </w:rPr>
        <w:t>理工大学——综合专场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时间：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2015年11月19日 周四 14:00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地点：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0"/>
          <w:szCs w:val="20"/>
          <w:shd w:val="clear" w:fill="FFFFFF"/>
          <w:lang w:val="en-US" w:eastAsia="zh-CN" w:bidi="ar"/>
        </w:rPr>
        <w:t>长春理工大学 东校区 就业创业培训室 101</w:t>
      </w:r>
      <w:r>
        <w:rPr>
          <w:rFonts w:hint="default" w:ascii="Calibri" w:hAnsi="Calibri" w:eastAsia="微软雅黑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现场安排笔试，欢迎同学们参加！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简历投递邮箱：</w:t>
      </w:r>
      <w:r>
        <w:rPr>
          <w:rFonts w:hint="default" w:ascii="Calibri" w:hAnsi="Calibri" w:eastAsia="宋体" w:cs="Calibri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Calibri" w:hAnsi="Calibri" w:eastAsia="宋体" w:cs="Calibri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"mailto:hr_cr@amarsoft.com" </w:instrText>
      </w:r>
      <w:r>
        <w:rPr>
          <w:rFonts w:hint="default" w:ascii="Calibri" w:hAnsi="Calibri" w:eastAsia="宋体" w:cs="Calibri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u w:val="none"/>
          <w:shd w:val="clear" w:fill="FFFFFF"/>
        </w:rPr>
        <w:t>hr_cr@amarsoft.com</w:t>
      </w:r>
      <w:r>
        <w:rPr>
          <w:rFonts w:hint="default" w:ascii="Calibri" w:hAnsi="Calibri" w:eastAsia="宋体" w:cs="Calibri"/>
          <w:b w:val="0"/>
          <w:i w:val="0"/>
          <w:caps w:val="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>
      <w:pPr>
        <w:widowControl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招聘类型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技术类：Java、BI、.net、移动应用、web前端等方向软件工程师，测试工程师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咨询类：金融、数据方向咨询顾问 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销售类：客户销售经理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 w:val="18"/>
          <w:szCs w:val="18"/>
        </w:rPr>
        <w:t>职能类：行政、人力资源、运营方向的支持专员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Cs w:val="21"/>
        </w:rPr>
        <w:t>工作地点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上海、北京、苏州、深圳、厦门、重庆</w:t>
      </w:r>
    </w:p>
    <w:p>
      <w:pPr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招聘流程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80010</wp:posOffset>
                </wp:positionV>
                <wp:extent cx="200025" cy="9525"/>
                <wp:effectExtent l="0" t="57150" r="28575" b="857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15pt;margin-top:6.3pt;height:0.75pt;width:15.75pt;z-index:251654144;mso-width-relative:page;mso-height-relative:page;" filled="f" stroked="t" coordsize="21600,21600" o:gfxdata="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Ke0+DZAAAACQEAAA8AAAAAAAAAAQAgAAAAIgAAAGRycy9kb3ducmV2LnhtbFBLAQIUABQA&#10;AAAIAIdO4kAkMewD7wEAAKI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89535</wp:posOffset>
                </wp:positionV>
                <wp:extent cx="200025" cy="9525"/>
                <wp:effectExtent l="0" t="57150" r="47625" b="857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5pt;margin-top:7.05pt;height:0.75pt;width:15.75pt;z-index:251658240;mso-width-relative:page;mso-height-relative:page;" filled="f" stroked="t" coordsize="21600,21600" o:gfxdata="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fnS6/YAAAACQEAAA8AAAAAAAAAAQAgAAAAIgAAAGRycy9kb3ducmV2LnhtbFBL&#10;AQIUABQAAAAIAIdO4kCHp9vd9gEAAKw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89535</wp:posOffset>
                </wp:positionV>
                <wp:extent cx="200025" cy="9525"/>
                <wp:effectExtent l="0" t="57150" r="28575" b="857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7.05pt;height:0.75pt;width:15.75pt;z-index:251657216;mso-width-relative:page;mso-height-relative:page;" filled="f" stroked="t" coordsize="21600,21600" o:gfxdata="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Dzhm/ZAAAACQEAAA8AAAAAAAAAAQAgAAAAIgAAAGRycy9kb3ducmV2LnhtbFBLAQIUABQA&#10;AAAIAIdO4kAbxt2U7wEAAKI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99060</wp:posOffset>
                </wp:positionV>
                <wp:extent cx="200025" cy="9525"/>
                <wp:effectExtent l="0" t="57150" r="28575" b="857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8pt;margin-top:7.8pt;height:0.75pt;width:15.75pt;z-index:251656192;mso-width-relative:page;mso-height-relative:page;" filled="f" stroked="t" coordsize="21600,21600" o:gfxdata="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iYo3YAAAACQEAAA8AAAAAAAAAAQAgAAAAIgAAAGRycy9kb3ducmV2LnhtbFBLAQIUABQA&#10;AAAIAIdO4kAxH3C/8AEAAK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89535</wp:posOffset>
                </wp:positionV>
                <wp:extent cx="200025" cy="9525"/>
                <wp:effectExtent l="0" t="57150" r="28575" b="857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75pt;margin-top:7.05pt;height:0.75pt;width:15.75pt;z-index:251655168;mso-width-relative:page;mso-height-relative:page;" filled="f" stroked="t" coordsize="21600,21600" o:gfxdata="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tomkvYAAAACAEAAA8AAAAAAAAAAQAgAAAAIgAAAGRycy9kb3ducmV2LnhtbFBLAQIUABQA&#10;AAAIAIdO4kBcCFSc8AEAAK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Cs/>
          <w:sz w:val="18"/>
          <w:szCs w:val="18"/>
        </w:rPr>
        <w:t>简历投递     笔试      初试     复试     录用     签订三方协议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简历投递：hr_cr@amarsoft.com</w:t>
      </w:r>
      <w:r>
        <w:rPr>
          <w:rFonts w:hint="eastAsia"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邮件主题：姓名 +应聘岗位（研究方向）+学历+学校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岗前实训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93345</wp:posOffset>
                </wp:positionV>
                <wp:extent cx="200025" cy="9525"/>
                <wp:effectExtent l="0" t="57150" r="28575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05pt;margin-top:7.35pt;height:0.75pt;width:15.75pt;z-index:251661312;mso-width-relative:page;mso-height-relative:page;" filled="f" stroked="t" coordsize="21600,21600" o:gfxdata="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oXZTHZAAAACQEAAA8AAAAAAAAAAQAgAAAAIgAAAGRycy9kb3ducmV2LnhtbFBLAQIUABQA&#10;AAAIAIdO4kBAegVz7wEAAK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83820</wp:posOffset>
                </wp:positionV>
                <wp:extent cx="200025" cy="9525"/>
                <wp:effectExtent l="0" t="57150" r="28575" b="857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05pt;margin-top:6.6pt;height:0.75pt;width:15.75pt;z-index:251660288;mso-width-relative:page;mso-height-relative:page;" filled="f" stroked="t" coordsize="21600,21600" o:gfxdata="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JraffZAAAACQEAAA8AAAAAAAAAAQAgAAAAIgAAAGRycy9kb3ducmV2LnhtbFBLAQIUABQA&#10;AAAIAIdO4kBIrbMu7wEAAK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83820</wp:posOffset>
                </wp:positionV>
                <wp:extent cx="200025" cy="9525"/>
                <wp:effectExtent l="0" t="57150" r="28575" b="857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5pt;margin-top:6.6pt;height:0.75pt;width:15.75pt;z-index:251659264;mso-width-relative:page;mso-height-relative:page;" filled="f" stroked="t" coordsize="21600,21600" o:gfxdata="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DN3LzZAAAACAEAAA8AAAAAAAAAAQAgAAAAIgAAAGRycy9kb3ducmV2LnhtbFBLAQIUABQA&#10;AAAIAIdO4kCPHfGs7wEAAK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18"/>
          <w:szCs w:val="18"/>
        </w:rPr>
        <w:t>实习报到     1个月的集中培训    牛人带队的岗位实习      毕业后报到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实习周期：2-6个月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实习福利：带薪培训实习+提供住宿(或相应的住宿补贴）+提前转正的机会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联系方式</w:t>
      </w:r>
    </w:p>
    <w:p>
      <w:pPr/>
      <w:r>
        <w:rPr>
          <w:rFonts w:hint="eastAsia" w:ascii="微软雅黑" w:hAnsi="微软雅黑" w:eastAsia="微软雅黑"/>
          <w:sz w:val="18"/>
          <w:szCs w:val="18"/>
        </w:rPr>
        <w:t>安硕网站：</w:t>
      </w:r>
      <w:r>
        <w:fldChar w:fldCharType="begin"/>
      </w:r>
      <w:r>
        <w:instrText xml:space="preserve"> HYPERLINK "http://www.amarsoft.com" </w:instrText>
      </w:r>
      <w:r>
        <w:fldChar w:fldCharType="separate"/>
      </w:r>
      <w:r>
        <w:rPr>
          <w:rFonts w:hint="eastAsia" w:ascii="微软雅黑" w:hAnsi="微软雅黑" w:eastAsia="微软雅黑"/>
          <w:sz w:val="18"/>
          <w:szCs w:val="18"/>
        </w:rPr>
        <w:t>www.amarsoft.com</w:t>
      </w:r>
      <w:r>
        <w:rPr>
          <w:rFonts w:ascii="微软雅黑" w:hAnsi="微软雅黑" w:eastAsia="微软雅黑"/>
          <w:sz w:val="18"/>
          <w:szCs w:val="18"/>
        </w:rPr>
        <w:fldChar w:fldCharType="end"/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微信账号：amarsoft2001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联系方式：021-35885888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J</w:t>
      </w:r>
      <w:r>
        <w:rPr>
          <w:rFonts w:hint="eastAsia" w:ascii="微软雅黑" w:hAnsi="微软雅黑" w:eastAsia="微软雅黑"/>
          <w:b/>
          <w:szCs w:val="21"/>
        </w:rPr>
        <w:t>ava软件工程师                  工作地点：上海、北京、深圳、苏州、厦门、重庆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ind w:left="271" w:leftChars="12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1.本科及以上学历；计算机、软件工程、信息系统、数学等相关专业；</w:t>
      </w:r>
      <w:r>
        <w:rPr>
          <w:rFonts w:ascii="微软雅黑" w:hAnsi="微软雅黑" w:eastAsia="微软雅黑"/>
          <w:sz w:val="18"/>
          <w:szCs w:val="18"/>
        </w:rPr>
        <w:br w:type="textWrapping"/>
      </w:r>
      <w:r>
        <w:rPr>
          <w:rFonts w:ascii="微软雅黑" w:hAnsi="微软雅黑" w:eastAsia="微软雅黑"/>
          <w:sz w:val="18"/>
          <w:szCs w:val="18"/>
        </w:rPr>
        <w:t>2.</w:t>
      </w:r>
      <w:r>
        <w:rPr>
          <w:rFonts w:hint="eastAsia" w:ascii="微软雅黑" w:hAnsi="微软雅黑" w:eastAsia="微软雅黑"/>
          <w:sz w:val="18"/>
          <w:szCs w:val="18"/>
        </w:rPr>
        <w:t>熟悉J2EE架构，掌握JAVA编程及JSP开发，了解SQL应用；</w:t>
      </w:r>
      <w:r>
        <w:rPr>
          <w:rFonts w:ascii="微软雅黑" w:hAnsi="微软雅黑" w:eastAsia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sz w:val="18"/>
          <w:szCs w:val="18"/>
        </w:rPr>
        <w:t>3</w:t>
      </w:r>
      <w:r>
        <w:rPr>
          <w:rFonts w:ascii="微软雅黑" w:hAnsi="微软雅黑" w:eastAsia="微软雅黑"/>
          <w:sz w:val="18"/>
          <w:szCs w:val="18"/>
        </w:rPr>
        <w:t>.对技术有强烈的兴趣，具有良好的学习能力及逻辑推理、归纳总结能力，有独立解决问题的能力；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</w:t>
      </w:r>
      <w:r>
        <w:rPr>
          <w:rFonts w:ascii="微软雅黑" w:hAnsi="微软雅黑" w:eastAsia="微软雅黑"/>
          <w:sz w:val="18"/>
          <w:szCs w:val="18"/>
        </w:rPr>
        <w:t>. 责任心强</w:t>
      </w:r>
      <w:r>
        <w:rPr>
          <w:rFonts w:hint="eastAsia" w:ascii="微软雅黑" w:hAnsi="微软雅黑" w:eastAsia="微软雅黑"/>
          <w:sz w:val="18"/>
          <w:szCs w:val="18"/>
        </w:rPr>
        <w:t>，</w:t>
      </w:r>
      <w:r>
        <w:rPr>
          <w:rFonts w:ascii="微软雅黑" w:hAnsi="微软雅黑" w:eastAsia="微软雅黑"/>
          <w:sz w:val="18"/>
          <w:szCs w:val="18"/>
        </w:rPr>
        <w:t>具有良好的团队合作意识和较强的主动性</w:t>
      </w:r>
      <w:r>
        <w:rPr>
          <w:rFonts w:hint="eastAsia" w:ascii="微软雅黑" w:hAnsi="微软雅黑" w:eastAsia="微软雅黑"/>
          <w:sz w:val="18"/>
          <w:szCs w:val="18"/>
        </w:rPr>
        <w:t>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5.抗压性强</w:t>
      </w:r>
      <w:r>
        <w:rPr>
          <w:rFonts w:ascii="微软雅黑" w:hAnsi="微软雅黑" w:eastAsia="微软雅黑"/>
          <w:sz w:val="18"/>
          <w:szCs w:val="18"/>
        </w:rPr>
        <w:t>，能接受出差</w:t>
      </w:r>
      <w:r>
        <w:rPr>
          <w:rFonts w:hint="eastAsia" w:ascii="微软雅黑" w:hAnsi="微软雅黑" w:eastAsia="微软雅黑"/>
          <w:sz w:val="18"/>
          <w:szCs w:val="18"/>
        </w:rPr>
        <w:t>工作。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咨询顾问                         工作地点：  上海、北京、深圳、苏州</w:t>
      </w:r>
    </w:p>
    <w:p>
      <w:pPr>
        <w:pStyle w:val="17"/>
        <w:ind w:firstLine="0"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职位要求      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1.研究生及优秀本科生，计算机、软件、信息管理、金融、经济、数学等相关专业；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2.咨询顾问分金融业务和大数据两个方向，有相关学习或实习经历者优先；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3.有扎实计算机语言基础者优先，或</w:t>
      </w:r>
      <w:r>
        <w:rPr>
          <w:rFonts w:ascii="微软雅黑" w:hAnsi="微软雅黑" w:eastAsia="微软雅黑"/>
          <w:sz w:val="18"/>
          <w:szCs w:val="18"/>
        </w:rPr>
        <w:t>熟悉Excel, access等数据库</w:t>
      </w:r>
      <w:r>
        <w:rPr>
          <w:rFonts w:hint="eastAsia" w:ascii="微软雅黑" w:hAnsi="微软雅黑" w:eastAsia="微软雅黑"/>
          <w:sz w:val="18"/>
          <w:szCs w:val="18"/>
        </w:rPr>
        <w:t>，</w:t>
      </w:r>
      <w:r>
        <w:rPr>
          <w:rFonts w:ascii="微软雅黑" w:hAnsi="微软雅黑" w:eastAsia="微软雅黑"/>
          <w:sz w:val="18"/>
          <w:szCs w:val="18"/>
        </w:rPr>
        <w:t>对数据分析有一定的了解</w:t>
      </w:r>
      <w:r>
        <w:rPr>
          <w:rFonts w:hint="eastAsia" w:ascii="微软雅黑" w:hAnsi="微软雅黑" w:eastAsia="微软雅黑"/>
          <w:sz w:val="18"/>
          <w:szCs w:val="18"/>
        </w:rPr>
        <w:t>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4.具备良好的学习和逻辑推理</w:t>
      </w:r>
      <w:r>
        <w:rPr>
          <w:rFonts w:ascii="微软雅黑" w:hAnsi="微软雅黑" w:eastAsia="微软雅黑"/>
          <w:sz w:val="18"/>
          <w:szCs w:val="18"/>
        </w:rPr>
        <w:t>能力</w:t>
      </w:r>
      <w:r>
        <w:rPr>
          <w:rFonts w:hint="eastAsia" w:ascii="微软雅黑" w:hAnsi="微软雅黑" w:eastAsia="微软雅黑"/>
          <w:sz w:val="18"/>
          <w:szCs w:val="18"/>
        </w:rPr>
        <w:t>、较强的理解和沟通表达能力；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5抗压能力强，能接受出差工作。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数据开发工程师（BI方向）          工作地点：上海、北京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1.本科及以上学历，计算机、软件工程、信息系统、数学等相关专业；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2.掌握SQL基本技能，有数据处理、数据分析或者报表开发经验者优先；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具备良</w:t>
      </w:r>
      <w:r>
        <w:rPr>
          <w:rFonts w:ascii="微软雅黑" w:hAnsi="微软雅黑" w:eastAsia="微软雅黑" w:cs="宋体"/>
          <w:kern w:val="0"/>
          <w:sz w:val="18"/>
          <w:szCs w:val="18"/>
        </w:rPr>
        <w:t>好的学习和逻辑推理能力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、较强的理解和</w:t>
      </w:r>
      <w:r>
        <w:rPr>
          <w:rFonts w:ascii="微软雅黑" w:hAnsi="微软雅黑" w:eastAsia="微软雅黑" w:cs="宋体"/>
          <w:kern w:val="0"/>
          <w:sz w:val="18"/>
          <w:szCs w:val="18"/>
        </w:rPr>
        <w:t>沟通表达能力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有较好的</w:t>
      </w:r>
      <w:r>
        <w:rPr>
          <w:rFonts w:ascii="微软雅黑" w:hAnsi="微软雅黑" w:eastAsia="微软雅黑" w:cs="宋体"/>
          <w:kern w:val="0"/>
          <w:sz w:val="18"/>
          <w:szCs w:val="18"/>
        </w:rPr>
        <w:t>团队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合作</w:t>
      </w:r>
      <w:r>
        <w:rPr>
          <w:rFonts w:ascii="微软雅黑" w:hAnsi="微软雅黑" w:eastAsia="微软雅黑" w:cs="宋体"/>
          <w:kern w:val="0"/>
          <w:sz w:val="18"/>
          <w:szCs w:val="18"/>
        </w:rPr>
        <w:t>意识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和较强的主动性</w:t>
      </w:r>
      <w:r>
        <w:rPr>
          <w:rFonts w:ascii="微软雅黑" w:hAnsi="微软雅黑" w:eastAsia="微软雅黑" w:cs="宋体"/>
          <w:kern w:val="0"/>
          <w:sz w:val="18"/>
          <w:szCs w:val="18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5.抗压能力强，能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接受</w:t>
      </w:r>
      <w:r>
        <w:rPr>
          <w:rFonts w:ascii="微软雅黑" w:hAnsi="微软雅黑" w:eastAsia="微软雅黑" w:cs="宋体"/>
          <w:kern w:val="0"/>
          <w:sz w:val="18"/>
          <w:szCs w:val="18"/>
        </w:rPr>
        <w:t>出差工作。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.NET软件工程师                    工作地点：上海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pStyle w:val="5"/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1.本科及以上学历；计算机、软件工程、信息系统、数学等相关专业；</w:t>
      </w:r>
    </w:p>
    <w:p>
      <w:pPr>
        <w:pStyle w:val="5"/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2.熟悉.Net架构，掌握C#和SQL语言；</w:t>
      </w:r>
    </w:p>
    <w:p>
      <w:pPr>
        <w:ind w:firstLine="270" w:firstLineChars="15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3.具备良好的学习和逻辑推理能力、较强的理解和沟通表达能力；</w:t>
      </w:r>
    </w:p>
    <w:p>
      <w:pPr>
        <w:ind w:firstLine="270" w:firstLineChars="150"/>
        <w:jc w:val="lef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4.有较好的团队合作意识和较强的主动性；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5.抗压能力强，能适应出差的工作。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web前端开发</w:t>
      </w:r>
      <w:r>
        <w:rPr>
          <w:rFonts w:ascii="微软雅黑" w:hAnsi="微软雅黑" w:eastAsia="微软雅黑"/>
          <w:b/>
          <w:szCs w:val="21"/>
        </w:rPr>
        <w:t>工程师</w:t>
      </w:r>
      <w:r>
        <w:rPr>
          <w:rFonts w:hint="eastAsia" w:ascii="微软雅黑" w:hAnsi="微软雅黑" w:eastAsia="微软雅黑"/>
          <w:b/>
          <w:szCs w:val="21"/>
        </w:rPr>
        <w:t xml:space="preserve">                工作地点  上海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职位要求：</w:t>
      </w:r>
    </w:p>
    <w:p>
      <w:pPr>
        <w:pStyle w:val="5"/>
        <w:ind w:left="451" w:leftChars="129" w:hanging="180" w:hangingChars="1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1.本科及以上学历；计算机、软件工程、信息系统、数学等相关专业；</w:t>
      </w:r>
    </w:p>
    <w:p>
      <w:pPr>
        <w:pStyle w:val="5"/>
        <w:ind w:left="451" w:leftChars="129" w:hanging="180" w:hangingChars="1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</w:t>
      </w:r>
      <w:r>
        <w:rPr>
          <w:rFonts w:ascii="微软雅黑" w:hAnsi="微软雅黑" w:eastAsia="微软雅黑"/>
          <w:sz w:val="18"/>
          <w:szCs w:val="18"/>
        </w:rPr>
        <w:t>.</w:t>
      </w:r>
      <w:r>
        <w:rPr>
          <w:rFonts w:hint="eastAsia" w:ascii="微软雅黑" w:hAnsi="微软雅黑" w:eastAsia="微软雅黑"/>
          <w:sz w:val="18"/>
          <w:szCs w:val="18"/>
        </w:rPr>
        <w:t>掌握</w:t>
      </w:r>
      <w:r>
        <w:rPr>
          <w:rFonts w:ascii="微软雅黑" w:hAnsi="微软雅黑" w:eastAsia="微软雅黑"/>
          <w:sz w:val="18"/>
          <w:szCs w:val="18"/>
        </w:rPr>
        <w:t>HTML/Javascript/CSS</w:t>
      </w:r>
      <w:r>
        <w:rPr>
          <w:rFonts w:hint="eastAsia" w:ascii="微软雅黑" w:hAnsi="微软雅黑" w:eastAsia="微软雅黑"/>
          <w:sz w:val="18"/>
          <w:szCs w:val="18"/>
        </w:rPr>
        <w:t>等前端技术，熟悉</w:t>
      </w:r>
      <w:r>
        <w:rPr>
          <w:rFonts w:ascii="微软雅黑" w:hAnsi="微软雅黑" w:eastAsia="微软雅黑"/>
          <w:sz w:val="18"/>
          <w:szCs w:val="18"/>
        </w:rPr>
        <w:t>W3C</w:t>
      </w:r>
      <w:r>
        <w:rPr>
          <w:rFonts w:hint="eastAsia" w:ascii="微软雅黑" w:hAnsi="微软雅黑" w:eastAsia="微软雅黑"/>
          <w:sz w:val="18"/>
          <w:szCs w:val="18"/>
        </w:rPr>
        <w:t>规范，能编写具有良好风格规范的</w:t>
      </w:r>
      <w:r>
        <w:rPr>
          <w:rFonts w:ascii="微软雅黑" w:hAnsi="微软雅黑" w:eastAsia="微软雅黑"/>
          <w:sz w:val="18"/>
          <w:szCs w:val="18"/>
        </w:rPr>
        <w:t>HTML+CSS</w:t>
      </w:r>
      <w:r>
        <w:rPr>
          <w:rFonts w:hint="eastAsia" w:ascii="微软雅黑" w:hAnsi="微软雅黑" w:eastAsia="微软雅黑"/>
          <w:sz w:val="18"/>
          <w:szCs w:val="18"/>
        </w:rPr>
        <w:t>代码</w:t>
      </w:r>
      <w:r>
        <w:rPr>
          <w:rFonts w:ascii="微软雅黑" w:hAnsi="微软雅黑" w:eastAsia="微软雅黑"/>
          <w:sz w:val="18"/>
          <w:szCs w:val="18"/>
        </w:rPr>
        <w:t>;</w:t>
      </w:r>
      <w:r>
        <w:rPr>
          <w:rFonts w:hint="eastAsia" w:ascii="微软雅黑" w:hAnsi="微软雅黑" w:eastAsia="微软雅黑"/>
          <w:sz w:val="18"/>
          <w:szCs w:val="18"/>
        </w:rPr>
        <w:t>熟悉</w:t>
      </w:r>
      <w:r>
        <w:rPr>
          <w:rFonts w:ascii="微软雅黑" w:hAnsi="微软雅黑" w:eastAsia="微软雅黑"/>
          <w:sz w:val="18"/>
          <w:szCs w:val="18"/>
        </w:rPr>
        <w:t>Bootstrap</w:t>
      </w:r>
      <w:r>
        <w:rPr>
          <w:rFonts w:hint="eastAsia" w:ascii="微软雅黑" w:hAnsi="微软雅黑" w:eastAsia="微软雅黑"/>
          <w:sz w:val="18"/>
          <w:szCs w:val="18"/>
        </w:rPr>
        <w:t>、</w:t>
      </w:r>
      <w:r>
        <w:rPr>
          <w:rFonts w:ascii="微软雅黑" w:hAnsi="微软雅黑" w:eastAsia="微软雅黑"/>
          <w:sz w:val="18"/>
          <w:szCs w:val="18"/>
        </w:rPr>
        <w:t>jQuery</w:t>
      </w:r>
      <w:r>
        <w:rPr>
          <w:rFonts w:hint="eastAsia" w:ascii="微软雅黑" w:hAnsi="微软雅黑" w:eastAsia="微软雅黑"/>
          <w:sz w:val="18"/>
          <w:szCs w:val="18"/>
        </w:rPr>
        <w:t>等前端框架、规范或工具；</w:t>
      </w:r>
    </w:p>
    <w:p>
      <w:pPr>
        <w:pStyle w:val="5"/>
        <w:ind w:left="451" w:leftChars="129" w:hanging="180" w:hangingChars="1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3.对</w:t>
      </w:r>
      <w:r>
        <w:rPr>
          <w:rFonts w:ascii="微软雅黑" w:hAnsi="微软雅黑" w:eastAsia="微软雅黑"/>
          <w:sz w:val="18"/>
          <w:szCs w:val="18"/>
        </w:rPr>
        <w:t>Web</w:t>
      </w:r>
      <w:r>
        <w:rPr>
          <w:rFonts w:hint="eastAsia" w:ascii="微软雅黑" w:hAnsi="微软雅黑" w:eastAsia="微软雅黑"/>
          <w:sz w:val="18"/>
          <w:szCs w:val="18"/>
        </w:rPr>
        <w:t>技术创新及互联网应用开发有浓厚的兴趣，对用户体验、交互操作有追求极致的热情；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4.敢于创新和接受挑战，愿意不断学习新知识丰富自己；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5.有志于在互联网金融软件领域长期发展。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移动应用开发工程师                  工作地点：上海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1.本科及以上学历，计算机等相关专业；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2.熟练掌握java，Android/ios移动应用开发；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3.了解WEB应用开发，并能将移动应用开发与web结合；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 w:val="18"/>
          <w:szCs w:val="18"/>
        </w:rPr>
        <w:t>4.了解jquery,angularjs等js开发框架者优先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；有个人技术blog者优先；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0" w:firstLineChars="150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5</w:t>
      </w:r>
      <w:r>
        <w:rPr>
          <w:rFonts w:ascii="微软雅黑" w:hAnsi="微软雅黑" w:eastAsia="微软雅黑" w:cs="宋体"/>
          <w:kern w:val="0"/>
          <w:sz w:val="18"/>
          <w:szCs w:val="18"/>
        </w:rPr>
        <w:t>.有良好的英文阅读能力者优先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。</w:t>
      </w:r>
    </w:p>
    <w:p>
      <w:pPr>
        <w:pStyle w:val="17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测试工程师                          工作地点：上海、苏州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1.本科及以上学历，计算机、软件工程、信息系统等相关专业；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</w:t>
      </w:r>
      <w:r>
        <w:rPr>
          <w:rFonts w:ascii="微软雅黑" w:hAnsi="微软雅黑" w:eastAsia="微软雅黑"/>
          <w:sz w:val="18"/>
          <w:szCs w:val="18"/>
        </w:rPr>
        <w:t>掌握计算机、数据库、基础架构、测试流程、测试方法</w:t>
      </w:r>
      <w:r>
        <w:rPr>
          <w:rFonts w:hint="eastAsia" w:ascii="微软雅黑" w:hAnsi="微软雅黑" w:eastAsia="微软雅黑"/>
          <w:sz w:val="18"/>
          <w:szCs w:val="18"/>
        </w:rPr>
        <w:t>等相关知识优先；</w:t>
      </w:r>
    </w:p>
    <w:p>
      <w:pPr>
        <w:ind w:right="360"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3.具备良好的学习和逻辑推理能力、较强的理解和沟通表达能力;</w:t>
      </w:r>
    </w:p>
    <w:p>
      <w:pPr>
        <w:pStyle w:val="5"/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4.有较好的团队合作意识和较强的主动；</w:t>
      </w:r>
    </w:p>
    <w:p>
      <w:pPr>
        <w:pStyle w:val="5"/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5.希望朝软件产品配置管理、质量管控方向发展。</w:t>
      </w:r>
    </w:p>
    <w:p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客户销售经理                     工作地点：上海、北京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ind w:left="271" w:leftChars="129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1</w:t>
      </w:r>
      <w:r>
        <w:rPr>
          <w:rFonts w:hint="eastAsia" w:ascii="微软雅黑" w:hAnsi="微软雅黑" w:eastAsia="微软雅黑"/>
          <w:sz w:val="18"/>
          <w:szCs w:val="18"/>
        </w:rPr>
        <w:t>.本科</w:t>
      </w:r>
      <w:r>
        <w:rPr>
          <w:rFonts w:ascii="微软雅黑" w:hAnsi="微软雅黑" w:eastAsia="微软雅黑"/>
          <w:sz w:val="18"/>
          <w:szCs w:val="18"/>
        </w:rPr>
        <w:t>学历</w:t>
      </w:r>
      <w:r>
        <w:rPr>
          <w:rFonts w:hint="eastAsia" w:ascii="微软雅黑" w:hAnsi="微软雅黑" w:eastAsia="微软雅黑"/>
          <w:sz w:val="18"/>
          <w:szCs w:val="18"/>
        </w:rPr>
        <w:t>，专业不限</w:t>
      </w:r>
      <w:r>
        <w:rPr>
          <w:rFonts w:ascii="微软雅黑" w:hAnsi="微软雅黑" w:eastAsia="微软雅黑"/>
          <w:sz w:val="18"/>
          <w:szCs w:val="18"/>
        </w:rPr>
        <w:t>；</w:t>
      </w:r>
      <w:r>
        <w:rPr>
          <w:rFonts w:ascii="微软雅黑" w:hAnsi="微软雅黑" w:eastAsia="微软雅黑"/>
          <w:sz w:val="18"/>
          <w:szCs w:val="18"/>
        </w:rPr>
        <w:br w:type="textWrapping"/>
      </w:r>
      <w:r>
        <w:rPr>
          <w:rFonts w:ascii="微软雅黑" w:hAnsi="微软雅黑" w:eastAsia="微软雅黑"/>
          <w:sz w:val="18"/>
          <w:szCs w:val="18"/>
        </w:rPr>
        <w:t>2</w:t>
      </w:r>
      <w:r>
        <w:rPr>
          <w:rFonts w:hint="eastAsia" w:ascii="微软雅黑" w:hAnsi="微软雅黑" w:eastAsia="微软雅黑"/>
          <w:sz w:val="18"/>
          <w:szCs w:val="18"/>
        </w:rPr>
        <w:t>.有良好的形象气质</w:t>
      </w:r>
      <w:r>
        <w:rPr>
          <w:rFonts w:ascii="微软雅黑" w:hAnsi="微软雅黑" w:eastAsia="微软雅黑"/>
          <w:sz w:val="18"/>
          <w:szCs w:val="18"/>
        </w:rPr>
        <w:t>，</w:t>
      </w:r>
      <w:r>
        <w:rPr>
          <w:rFonts w:hint="eastAsia" w:ascii="微软雅黑" w:hAnsi="微软雅黑" w:eastAsia="微软雅黑"/>
          <w:sz w:val="18"/>
          <w:szCs w:val="18"/>
        </w:rPr>
        <w:t>优秀的沟通能力和协调能力；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3</w:t>
      </w:r>
      <w:r>
        <w:rPr>
          <w:rFonts w:hint="eastAsia" w:ascii="微软雅黑" w:hAnsi="微软雅黑" w:eastAsia="微软雅黑"/>
          <w:sz w:val="18"/>
          <w:szCs w:val="18"/>
        </w:rPr>
        <w:t>.善于处理各种人际关系，有毅力和耐力；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4</w:t>
      </w:r>
      <w:r>
        <w:rPr>
          <w:rFonts w:hint="eastAsia" w:ascii="微软雅黑" w:hAnsi="微软雅黑" w:eastAsia="微软雅黑"/>
          <w:sz w:val="18"/>
          <w:szCs w:val="18"/>
        </w:rPr>
        <w:t>.</w:t>
      </w:r>
      <w:r>
        <w:rPr>
          <w:rFonts w:ascii="微软雅黑" w:hAnsi="微软雅黑" w:eastAsia="微软雅黑"/>
          <w:sz w:val="18"/>
          <w:szCs w:val="18"/>
        </w:rPr>
        <w:t>性格开朗，有团队合作精神，有良好抗压能力；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5.对销售有热情，</w:t>
      </w:r>
      <w:r>
        <w:rPr>
          <w:rFonts w:ascii="微软雅黑" w:hAnsi="微软雅黑" w:eastAsia="微软雅黑"/>
          <w:sz w:val="18"/>
          <w:szCs w:val="18"/>
        </w:rPr>
        <w:t>热爱并愿意从事销售工作</w:t>
      </w:r>
      <w:r>
        <w:rPr>
          <w:rFonts w:hint="eastAsia" w:ascii="微软雅黑" w:hAnsi="微软雅黑" w:eastAsia="微软雅黑"/>
          <w:sz w:val="18"/>
          <w:szCs w:val="18"/>
        </w:rPr>
        <w:t>，能接受出差。</w:t>
      </w:r>
    </w:p>
    <w:p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职能支持专员                       工作地点：上海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职位要求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1.本科以上学历，行政管理、企业管理、人力资源管理、营销等相关专业；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2.优秀的沟通和文字表达能力、良好的观察力和较好的沟通技巧；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3.熟练应用计算机，并能熟练掌握各种软件的应用；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4.工作态度积极有热情，有良好的团队合作精神和服务意识；</w:t>
      </w:r>
    </w:p>
    <w:p>
      <w:pPr>
        <w:ind w:firstLine="270" w:firstLineChars="15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5.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工作方向：</w:t>
      </w:r>
      <w:r>
        <w:rPr>
          <w:rFonts w:hint="eastAsia" w:ascii="微软雅黑" w:hAnsi="微软雅黑" w:eastAsia="微软雅黑"/>
          <w:sz w:val="18"/>
          <w:szCs w:val="18"/>
        </w:rPr>
        <w:t>人力资源、行政、运营、售前等部门的行政支持工作。</w:t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drawing>
          <wp:inline distT="0" distB="0" distL="0" distR="0">
            <wp:extent cx="1800225" cy="180022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-123825</wp:posOffset>
          </wp:positionV>
          <wp:extent cx="702310" cy="228600"/>
          <wp:effectExtent l="0" t="0" r="2540" b="0"/>
          <wp:wrapSquare wrapText="bothSides"/>
          <wp:docPr id="1" name="图片 2" descr="说明: amarsof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说明: amarsof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1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【安硕信息】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90431120">
    <w:nsid w:val="4CEA6A90"/>
    <w:multiLevelType w:val="multilevel"/>
    <w:tmpl w:val="4CEA6A90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90431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B2"/>
    <w:rsid w:val="000336E7"/>
    <w:rsid w:val="00055490"/>
    <w:rsid w:val="000651F1"/>
    <w:rsid w:val="0007400B"/>
    <w:rsid w:val="00086BE0"/>
    <w:rsid w:val="00096C75"/>
    <w:rsid w:val="000D430B"/>
    <w:rsid w:val="000D6680"/>
    <w:rsid w:val="00145484"/>
    <w:rsid w:val="00166A9D"/>
    <w:rsid w:val="00190E55"/>
    <w:rsid w:val="001A0639"/>
    <w:rsid w:val="001C6CB3"/>
    <w:rsid w:val="001E1EE7"/>
    <w:rsid w:val="001E3591"/>
    <w:rsid w:val="00200DBB"/>
    <w:rsid w:val="002043F2"/>
    <w:rsid w:val="00222160"/>
    <w:rsid w:val="00244041"/>
    <w:rsid w:val="00251DEF"/>
    <w:rsid w:val="002618A4"/>
    <w:rsid w:val="002711F0"/>
    <w:rsid w:val="002C5FE2"/>
    <w:rsid w:val="002E6798"/>
    <w:rsid w:val="002E7518"/>
    <w:rsid w:val="00305E51"/>
    <w:rsid w:val="003119AB"/>
    <w:rsid w:val="003169E2"/>
    <w:rsid w:val="00357422"/>
    <w:rsid w:val="00366908"/>
    <w:rsid w:val="0037027B"/>
    <w:rsid w:val="00381B8C"/>
    <w:rsid w:val="00383230"/>
    <w:rsid w:val="00383C45"/>
    <w:rsid w:val="003866A7"/>
    <w:rsid w:val="003924C2"/>
    <w:rsid w:val="00394ECA"/>
    <w:rsid w:val="003A075F"/>
    <w:rsid w:val="003B4920"/>
    <w:rsid w:val="003E1FB6"/>
    <w:rsid w:val="003F4297"/>
    <w:rsid w:val="0044468E"/>
    <w:rsid w:val="00444DC5"/>
    <w:rsid w:val="004667CD"/>
    <w:rsid w:val="00486979"/>
    <w:rsid w:val="00496CC2"/>
    <w:rsid w:val="004B3100"/>
    <w:rsid w:val="004B3B83"/>
    <w:rsid w:val="004C462D"/>
    <w:rsid w:val="004D02BD"/>
    <w:rsid w:val="004D2A35"/>
    <w:rsid w:val="004E0F04"/>
    <w:rsid w:val="004E33E9"/>
    <w:rsid w:val="004F72A1"/>
    <w:rsid w:val="005035F9"/>
    <w:rsid w:val="00533B20"/>
    <w:rsid w:val="00595BBD"/>
    <w:rsid w:val="005A316C"/>
    <w:rsid w:val="005D3BFD"/>
    <w:rsid w:val="005E3359"/>
    <w:rsid w:val="0060477F"/>
    <w:rsid w:val="00627291"/>
    <w:rsid w:val="0065200C"/>
    <w:rsid w:val="00676854"/>
    <w:rsid w:val="00687930"/>
    <w:rsid w:val="007129BE"/>
    <w:rsid w:val="0072026D"/>
    <w:rsid w:val="00721153"/>
    <w:rsid w:val="00742C00"/>
    <w:rsid w:val="00774E1F"/>
    <w:rsid w:val="007D6469"/>
    <w:rsid w:val="007E31FB"/>
    <w:rsid w:val="008058A2"/>
    <w:rsid w:val="0084682B"/>
    <w:rsid w:val="0089334C"/>
    <w:rsid w:val="008C3AB8"/>
    <w:rsid w:val="008C641A"/>
    <w:rsid w:val="008D6B17"/>
    <w:rsid w:val="008F2371"/>
    <w:rsid w:val="00906362"/>
    <w:rsid w:val="0090679C"/>
    <w:rsid w:val="00970655"/>
    <w:rsid w:val="009719D0"/>
    <w:rsid w:val="00973AEC"/>
    <w:rsid w:val="009762E3"/>
    <w:rsid w:val="0098319A"/>
    <w:rsid w:val="009B3A6E"/>
    <w:rsid w:val="009D61FA"/>
    <w:rsid w:val="009E1067"/>
    <w:rsid w:val="009E29EC"/>
    <w:rsid w:val="009F4BCB"/>
    <w:rsid w:val="00A12C7A"/>
    <w:rsid w:val="00A14D03"/>
    <w:rsid w:val="00A16183"/>
    <w:rsid w:val="00A45D2E"/>
    <w:rsid w:val="00A55214"/>
    <w:rsid w:val="00A61DB8"/>
    <w:rsid w:val="00A719E8"/>
    <w:rsid w:val="00A726FD"/>
    <w:rsid w:val="00A851EC"/>
    <w:rsid w:val="00A902C9"/>
    <w:rsid w:val="00AA48E4"/>
    <w:rsid w:val="00AC2966"/>
    <w:rsid w:val="00AD0387"/>
    <w:rsid w:val="00AD1202"/>
    <w:rsid w:val="00AF2F4D"/>
    <w:rsid w:val="00B7347C"/>
    <w:rsid w:val="00B755DA"/>
    <w:rsid w:val="00B865C2"/>
    <w:rsid w:val="00B87FBE"/>
    <w:rsid w:val="00BA2340"/>
    <w:rsid w:val="00BC0691"/>
    <w:rsid w:val="00BC29C0"/>
    <w:rsid w:val="00BC5CEB"/>
    <w:rsid w:val="00BD5304"/>
    <w:rsid w:val="00C17DBA"/>
    <w:rsid w:val="00C22C8B"/>
    <w:rsid w:val="00C33496"/>
    <w:rsid w:val="00C51FFD"/>
    <w:rsid w:val="00C62AB1"/>
    <w:rsid w:val="00C96D27"/>
    <w:rsid w:val="00C97D22"/>
    <w:rsid w:val="00CC320E"/>
    <w:rsid w:val="00CE5DC7"/>
    <w:rsid w:val="00D24436"/>
    <w:rsid w:val="00D42FA7"/>
    <w:rsid w:val="00D57469"/>
    <w:rsid w:val="00D60B8F"/>
    <w:rsid w:val="00DB1AE8"/>
    <w:rsid w:val="00DB5F65"/>
    <w:rsid w:val="00DC13D5"/>
    <w:rsid w:val="00DC2D4F"/>
    <w:rsid w:val="00DC7068"/>
    <w:rsid w:val="00DD7B3F"/>
    <w:rsid w:val="00DF3433"/>
    <w:rsid w:val="00DF3656"/>
    <w:rsid w:val="00E2103B"/>
    <w:rsid w:val="00E34040"/>
    <w:rsid w:val="00E364BB"/>
    <w:rsid w:val="00E373F3"/>
    <w:rsid w:val="00E74A27"/>
    <w:rsid w:val="00E8041E"/>
    <w:rsid w:val="00E95401"/>
    <w:rsid w:val="00EC070F"/>
    <w:rsid w:val="00EC17BE"/>
    <w:rsid w:val="00EC1AA7"/>
    <w:rsid w:val="00EC1B5B"/>
    <w:rsid w:val="00EC25A5"/>
    <w:rsid w:val="00ED7059"/>
    <w:rsid w:val="00ED7372"/>
    <w:rsid w:val="00EF5CB2"/>
    <w:rsid w:val="00F01C57"/>
    <w:rsid w:val="00F16526"/>
    <w:rsid w:val="00F24522"/>
    <w:rsid w:val="00F36C96"/>
    <w:rsid w:val="00F64B17"/>
    <w:rsid w:val="00F728C5"/>
    <w:rsid w:val="00F81C8B"/>
    <w:rsid w:val="00F87AED"/>
    <w:rsid w:val="00F907B6"/>
    <w:rsid w:val="00F93580"/>
    <w:rsid w:val="00FB257F"/>
    <w:rsid w:val="31392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HTML 预设格式 Char"/>
    <w:basedOn w:val="8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386</Words>
  <Characters>2203</Characters>
  <Lines>18</Lines>
  <Paragraphs>5</Paragraphs>
  <TotalTime>0</TotalTime>
  <ScaleCrop>false</ScaleCrop>
  <LinksUpToDate>false</LinksUpToDate>
  <CharactersWithSpaces>2584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2015-09-07T08:06:00Z</dcterms:created>
  <dc:creator>amarsoft</dc:creator>
  <cp:lastModifiedBy>amarsoft</cp:lastModifiedBy>
  <cp:lastPrinted>2015-09-07T07:32:00Z</cp:lastPrinted>
  <dcterms:modified xsi:type="dcterms:W3CDTF">2015-10-21T02:07:52Z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