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A" w:rsidRPr="00F06614" w:rsidRDefault="00636BEA" w:rsidP="00636BEA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F06614">
        <w:rPr>
          <w:rFonts w:asciiTheme="minorEastAsia" w:hAnsiTheme="minorEastAsia" w:hint="eastAsia"/>
          <w:sz w:val="28"/>
          <w:szCs w:val="28"/>
        </w:rPr>
        <w:t>宽德科技</w:t>
      </w:r>
      <w:proofErr w:type="gramEnd"/>
      <w:r w:rsidRPr="00F06614">
        <w:rPr>
          <w:rFonts w:asciiTheme="minorEastAsia" w:hAnsiTheme="minorEastAsia" w:hint="eastAsia"/>
          <w:sz w:val="28"/>
          <w:szCs w:val="28"/>
        </w:rPr>
        <w:t>2015届校园招聘</w:t>
      </w:r>
    </w:p>
    <w:p w:rsidR="00636BEA" w:rsidRPr="00F06614" w:rsidRDefault="00636BEA" w:rsidP="00636BEA">
      <w:pPr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宽德科技</w:t>
      </w:r>
      <w:proofErr w:type="gram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proofErr w:type="spellStart"/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WizardQuant</w:t>
      </w:r>
      <w:proofErr w:type="spell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）资产管理有限公司是一家创新型的私募基金公司，专注于前沿量化金融策略的研发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 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依靠其专业团队强大量化策略研发能力、领先的交易系统和高端信息技术进行科学化、客观化、系统化的投资，为客户实现长期稳健的绝对投资回报。公司由华尔街资深人士</w:t>
      </w:r>
      <w:r w:rsidRPr="00F06614">
        <w:rPr>
          <w:rFonts w:asciiTheme="minorEastAsia" w:hAnsiTheme="minorEastAsia" w:cs="Times New Roman" w:hint="eastAsia"/>
          <w:sz w:val="28"/>
          <w:szCs w:val="28"/>
        </w:rPr>
        <w:t>创建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，公司合伙人都曾就职于世界一流的金融机构和对冲基金，具有十年以上国际国内金融市场量化研究和投资的实战经验。</w:t>
      </w:r>
    </w:p>
    <w:p w:rsidR="00636BEA" w:rsidRPr="00F06614" w:rsidRDefault="00636BEA" w:rsidP="00636BEA">
      <w:pPr>
        <w:widowControl/>
        <w:shd w:val="clear" w:color="auto" w:fill="FFFFFF"/>
        <w:ind w:firstLineChars="212" w:firstLine="594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spellStart"/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WizardQuant</w:t>
      </w:r>
      <w:proofErr w:type="spell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随着中国量化投资行业的蓬勃发展而壮大，坚实的发展足迹如下：</w:t>
      </w:r>
    </w:p>
    <w:p w:rsidR="00636BEA" w:rsidRPr="00F06614" w:rsidRDefault="00636BEA" w:rsidP="00636BEA">
      <w:pPr>
        <w:widowControl/>
        <w:shd w:val="clear" w:color="auto" w:fill="FFFFFF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1、2013年春节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从华尔街顶级对冲基金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SAC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离职的两位基金经理决定在中国建立研发中心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考察中国金融市场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找寻潜力量化交易人才；</w:t>
      </w:r>
    </w:p>
    <w:p w:rsidR="00636BEA" w:rsidRPr="00F06614" w:rsidRDefault="00636BEA" w:rsidP="00636BEA">
      <w:pPr>
        <w:widowControl/>
        <w:shd w:val="clear" w:color="auto" w:fill="FFFFFF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 2014年春节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proofErr w:type="gramStart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宽德科技</w:t>
      </w:r>
      <w:proofErr w:type="gram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正式在珠海成立；</w:t>
      </w:r>
    </w:p>
    <w:p w:rsidR="00636BEA" w:rsidRPr="00F06614" w:rsidRDefault="00636BEA" w:rsidP="00636BEA">
      <w:pPr>
        <w:widowControl/>
        <w:shd w:val="clear" w:color="auto" w:fill="FFFFFF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 2014年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测试交易中国期货高频策略；</w:t>
      </w:r>
    </w:p>
    <w:p w:rsidR="00636BEA" w:rsidRDefault="00636BEA" w:rsidP="00636BEA">
      <w:pPr>
        <w:widowControl/>
        <w:shd w:val="clear" w:color="auto" w:fill="FFFFFF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 2014年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10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proofErr w:type="gramStart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宽德科技</w:t>
      </w:r>
      <w:proofErr w:type="gram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占有中</w:t>
      </w:r>
      <w:proofErr w:type="gramStart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金所日交易</w:t>
      </w:r>
      <w:proofErr w:type="gram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量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5%-2%，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半年交易收益超过</w:t>
      </w:r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300%</w:t>
      </w: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636BEA" w:rsidRPr="00F06614" w:rsidRDefault="00636BEA" w:rsidP="00636BEA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今天</w:t>
      </w:r>
      <w:proofErr w:type="spellStart"/>
      <w:r w:rsidRPr="00F06614">
        <w:rPr>
          <w:rFonts w:asciiTheme="minorEastAsia" w:hAnsiTheme="minorEastAsia" w:cs="宋体"/>
          <w:color w:val="000000"/>
          <w:kern w:val="0"/>
          <w:sz w:val="28"/>
          <w:szCs w:val="28"/>
        </w:rPr>
        <w:t>WizardQuant</w:t>
      </w:r>
      <w:proofErr w:type="spellEnd"/>
      <w:r w:rsidRPr="00F066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本着以人为本，诚信创新的文化理念，追求卓越，力争做中国一支顶级量化交易团队。我们为今后的发展列下了清晰的蓝图：</w:t>
      </w:r>
    </w:p>
    <w:p w:rsidR="00636BEA" w:rsidRPr="00F06614" w:rsidRDefault="00636BEA" w:rsidP="00636BEA">
      <w:pPr>
        <w:pStyle w:val="p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1、</w:t>
      </w:r>
      <w:r w:rsidRPr="00F06614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3-6个月内发行10亿人民币规模的阳光私募产品；</w:t>
      </w:r>
    </w:p>
    <w:p w:rsidR="00636BEA" w:rsidRDefault="00636BEA" w:rsidP="00636BEA">
      <w:pPr>
        <w:pStyle w:val="p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2、</w:t>
      </w:r>
      <w:r w:rsidRPr="00F06614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12个月内发行25-30亿人民币规模的阳光私募产品，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交易规模</w:t>
      </w:r>
      <w:r w:rsidRPr="00F06614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达到整个期货市场交易量2-3%；</w:t>
      </w:r>
    </w:p>
    <w:p w:rsidR="00636BEA" w:rsidRPr="00F06614" w:rsidRDefault="00636BEA" w:rsidP="00636BEA">
      <w:pPr>
        <w:pStyle w:val="p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lastRenderedPageBreak/>
        <w:t>3、</w:t>
      </w:r>
      <w:r w:rsidRPr="00F06614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24个月内资产管理规模达到100亿人民币；</w:t>
      </w:r>
    </w:p>
    <w:p w:rsidR="00636BEA" w:rsidRPr="00F06614" w:rsidRDefault="00636BEA" w:rsidP="00636BEA">
      <w:pPr>
        <w:pStyle w:val="p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4、</w:t>
      </w:r>
      <w:r w:rsidRPr="00F06614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36个月内欧美市场资产管理规模达到5亿美元以上。</w:t>
      </w:r>
    </w:p>
    <w:p w:rsidR="00636BEA" w:rsidRPr="00F06614" w:rsidRDefault="00636BEA" w:rsidP="00636BEA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spellStart"/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WizardQuant</w:t>
      </w:r>
      <w:proofErr w:type="spellEnd"/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 </w:t>
      </w:r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诚邀精英加盟</w:t>
      </w:r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共建世界领先的金融研发团队</w:t>
      </w:r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招聘面向最拔尖的本科、硕士和博士生。公司以创新引领行业突破，以优异平台吸引卓越人才，以优厚回报共享丰硕成果，为应届毕业生提供良好</w:t>
      </w:r>
      <w:proofErr w:type="gramStart"/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的职场发展</w:t>
      </w:r>
      <w:proofErr w:type="gramEnd"/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空间。对有志于在金融相关行业发展的同学</w:t>
      </w:r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，</w:t>
      </w:r>
      <w:r w:rsidRPr="00F06614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这是一个不可多得的机会</w:t>
      </w:r>
      <w:r w:rsidRPr="00F06614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可以帮助你开拓在量化金融方向的</w:t>
      </w:r>
      <w:proofErr w:type="gramStart"/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广阔职场道路</w:t>
      </w:r>
      <w:proofErr w:type="gramEnd"/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。</w:t>
      </w:r>
    </w:p>
    <w:p w:rsidR="00636BEA" w:rsidRPr="00527447" w:rsidRDefault="00636BEA" w:rsidP="00636BEA">
      <w:r>
        <w:rPr>
          <w:rFonts w:hint="eastAsia"/>
        </w:rPr>
        <w:t> </w:t>
      </w:r>
      <w:r>
        <w:rPr>
          <w:rFonts w:hint="eastAsia"/>
          <w:b/>
          <w:bCs/>
          <w:sz w:val="32"/>
          <w:szCs w:val="32"/>
        </w:rPr>
        <w:t>招聘岗位</w:t>
      </w:r>
    </w:p>
    <w:p w:rsidR="00636BEA" w:rsidRDefault="00636BEA" w:rsidP="00636BEA"/>
    <w:p w:rsidR="00636BEA" w:rsidRDefault="00636BEA" w:rsidP="00636BE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岗位</w:t>
      </w:r>
      <w:proofErr w:type="gramStart"/>
      <w:r>
        <w:rPr>
          <w:rFonts w:hint="eastAsia"/>
          <w:b/>
          <w:bCs/>
          <w:sz w:val="32"/>
          <w:szCs w:val="32"/>
        </w:rPr>
        <w:t>一</w:t>
      </w:r>
      <w:proofErr w:type="gramEnd"/>
      <w:r>
        <w:rPr>
          <w:rFonts w:hint="eastAsia"/>
          <w:b/>
          <w:bCs/>
          <w:sz w:val="32"/>
          <w:szCs w:val="32"/>
        </w:rPr>
        <w:t>：量化交易员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岗位职责：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负责中国期货</w:t>
      </w:r>
      <w:r>
        <w:rPr>
          <w:rFonts w:hint="eastAsia"/>
          <w:sz w:val="28"/>
          <w:szCs w:val="28"/>
        </w:rPr>
        <w:t>, </w:t>
      </w:r>
      <w:r>
        <w:rPr>
          <w:rFonts w:hint="eastAsia"/>
          <w:sz w:val="28"/>
          <w:szCs w:val="28"/>
        </w:rPr>
        <w:t>股票</w:t>
      </w:r>
      <w:r>
        <w:rPr>
          <w:rFonts w:hint="eastAsia"/>
          <w:sz w:val="28"/>
          <w:szCs w:val="28"/>
        </w:rPr>
        <w:t>, </w:t>
      </w:r>
      <w:r>
        <w:rPr>
          <w:rFonts w:hint="eastAsia"/>
          <w:sz w:val="28"/>
          <w:szCs w:val="28"/>
        </w:rPr>
        <w:t>以及期权市场的量化策略设计以及研究开发。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要求本科毕业于理工科类排名前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高校；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奥赛</w:t>
      </w:r>
      <w:r>
        <w:rPr>
          <w:rFonts w:hint="eastAsia"/>
          <w:sz w:val="28"/>
          <w:szCs w:val="28"/>
        </w:rPr>
        <w:t>, </w:t>
      </w:r>
      <w:r>
        <w:rPr>
          <w:rFonts w:hint="eastAsia"/>
          <w:sz w:val="28"/>
          <w:szCs w:val="28"/>
        </w:rPr>
        <w:t>数模竞赛</w:t>
      </w:r>
      <w:r>
        <w:rPr>
          <w:rFonts w:hint="eastAsia"/>
          <w:sz w:val="28"/>
          <w:szCs w:val="28"/>
        </w:rPr>
        <w:t>, ACM</w:t>
      </w:r>
      <w:r>
        <w:rPr>
          <w:rFonts w:hint="eastAsia"/>
          <w:sz w:val="28"/>
          <w:szCs w:val="28"/>
        </w:rPr>
        <w:t>等比赛得获奖者优先考虑；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3.  </w:t>
      </w:r>
      <w:r>
        <w:rPr>
          <w:rFonts w:hint="eastAsia"/>
          <w:sz w:val="28"/>
          <w:szCs w:val="28"/>
        </w:rPr>
        <w:t>扎实的数学基础（数学分析，概率论，数理统计，随机过程，时间序列，统计学习等）和计算机基础（数据结构，算法，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语言，操作系统）；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有良好的心理素质和自我约束力，有良好的沟通协作能力和团队意识。</w:t>
      </w:r>
    </w:p>
    <w:p w:rsidR="00636BEA" w:rsidRPr="005550F4" w:rsidRDefault="00636BEA" w:rsidP="00636BEA">
      <w:pPr>
        <w:rPr>
          <w:b/>
          <w:bCs/>
          <w:sz w:val="32"/>
          <w:szCs w:val="32"/>
        </w:rPr>
      </w:pPr>
    </w:p>
    <w:p w:rsidR="00636BEA" w:rsidRDefault="00636BEA" w:rsidP="00636BE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岗位二：</w:t>
      </w:r>
      <w:r>
        <w:rPr>
          <w:rFonts w:hint="eastAsia"/>
          <w:b/>
          <w:bCs/>
          <w:sz w:val="32"/>
          <w:szCs w:val="32"/>
        </w:rPr>
        <w:t>Java</w:t>
      </w:r>
      <w:r>
        <w:rPr>
          <w:rFonts w:hint="eastAsia"/>
          <w:b/>
          <w:bCs/>
          <w:sz w:val="32"/>
          <w:szCs w:val="32"/>
        </w:rPr>
        <w:t>程序员、</w:t>
      </w:r>
      <w:r>
        <w:rPr>
          <w:rFonts w:hint="eastAsia"/>
          <w:b/>
          <w:bCs/>
          <w:sz w:val="32"/>
          <w:szCs w:val="32"/>
        </w:rPr>
        <w:t>C/C++</w:t>
      </w:r>
      <w:r>
        <w:rPr>
          <w:rFonts w:hint="eastAsia"/>
          <w:b/>
          <w:bCs/>
          <w:sz w:val="32"/>
          <w:szCs w:val="32"/>
        </w:rPr>
        <w:t>程序员、</w:t>
      </w:r>
      <w:r>
        <w:rPr>
          <w:rFonts w:hint="eastAsia"/>
          <w:b/>
          <w:bCs/>
          <w:sz w:val="32"/>
          <w:szCs w:val="32"/>
        </w:rPr>
        <w:t>Python</w:t>
      </w:r>
      <w:r>
        <w:rPr>
          <w:rFonts w:hint="eastAsia"/>
          <w:b/>
          <w:bCs/>
          <w:sz w:val="32"/>
          <w:szCs w:val="32"/>
        </w:rPr>
        <w:t>程序员</w:t>
      </w:r>
    </w:p>
    <w:p w:rsidR="00636BEA" w:rsidRDefault="00636BEA" w:rsidP="00636BE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1) Java</w:t>
      </w:r>
      <w:r>
        <w:rPr>
          <w:rFonts w:hint="eastAsia"/>
          <w:b/>
          <w:bCs/>
          <w:sz w:val="32"/>
          <w:szCs w:val="32"/>
        </w:rPr>
        <w:t>程序员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岗位职责：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金融股票、期货程序化交易平台的搭建，包括交易策略的维护平台、交易的监控平台、数据管理平台、数据分析平台等等。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1. </w:t>
      </w:r>
      <w:r>
        <w:rPr>
          <w:rFonts w:hint="eastAsia"/>
          <w:sz w:val="28"/>
          <w:szCs w:val="28"/>
        </w:rPr>
        <w:t>计算机、电子或通讯类相关专业本科以上学历；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2. </w:t>
      </w:r>
      <w:r>
        <w:rPr>
          <w:rFonts w:hint="eastAsia"/>
          <w:sz w:val="28"/>
          <w:szCs w:val="28"/>
        </w:rPr>
        <w:t>精通</w:t>
      </w:r>
      <w:r>
        <w:rPr>
          <w:rFonts w:hint="eastAsia"/>
          <w:sz w:val="28"/>
          <w:szCs w:val="28"/>
        </w:rPr>
        <w:t xml:space="preserve"> Java </w:t>
      </w:r>
      <w:r>
        <w:rPr>
          <w:rFonts w:hint="eastAsia"/>
          <w:sz w:val="28"/>
          <w:szCs w:val="28"/>
        </w:rPr>
        <w:t>，熟悉</w:t>
      </w:r>
      <w:r>
        <w:rPr>
          <w:rFonts w:hint="eastAsia"/>
          <w:sz w:val="28"/>
          <w:szCs w:val="28"/>
        </w:rPr>
        <w:t>SQL</w:t>
      </w:r>
      <w:r>
        <w:rPr>
          <w:rFonts w:hint="eastAsia"/>
          <w:sz w:val="28"/>
          <w:szCs w:val="28"/>
        </w:rPr>
        <w:t>常用语句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及常用数据结构与算法</w:t>
      </w:r>
      <w:r>
        <w:rPr>
          <w:rFonts w:hint="eastAsia"/>
          <w:sz w:val="28"/>
          <w:szCs w:val="28"/>
        </w:rPr>
        <w:t>;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3. </w:t>
      </w:r>
      <w:r>
        <w:rPr>
          <w:rFonts w:hint="eastAsia"/>
          <w:sz w:val="28"/>
          <w:szCs w:val="28"/>
        </w:rPr>
        <w:t>熟悉</w:t>
      </w:r>
      <w:r>
        <w:rPr>
          <w:rFonts w:hint="eastAsia"/>
          <w:sz w:val="28"/>
          <w:szCs w:val="28"/>
        </w:rPr>
        <w:t xml:space="preserve">Java </w:t>
      </w:r>
      <w:r>
        <w:rPr>
          <w:rFonts w:hint="eastAsia"/>
          <w:sz w:val="28"/>
          <w:szCs w:val="28"/>
        </w:rPr>
        <w:t>主流开发框架；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4. </w:t>
      </w:r>
      <w:r>
        <w:rPr>
          <w:rFonts w:hint="eastAsia"/>
          <w:sz w:val="28"/>
          <w:szCs w:val="28"/>
        </w:rPr>
        <w:t>熟练编写单元测试和接口测试；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5. </w:t>
      </w:r>
      <w:r>
        <w:rPr>
          <w:rFonts w:hint="eastAsia"/>
          <w:sz w:val="28"/>
          <w:szCs w:val="28"/>
        </w:rPr>
        <w:t>熟悉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sz w:val="31"/>
          <w:szCs w:val="31"/>
          <w:shd w:val="clear" w:color="auto" w:fill="FFFFFF"/>
        </w:rPr>
        <w:t>TCP/IP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>协议及多线程网络编程优先；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6. </w:t>
      </w:r>
      <w:r>
        <w:rPr>
          <w:rFonts w:hint="eastAsia"/>
          <w:sz w:val="28"/>
          <w:szCs w:val="28"/>
        </w:rPr>
        <w:t>敬岗爱岗，有积极的技术创新精神；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7. </w:t>
      </w:r>
      <w:r>
        <w:rPr>
          <w:rFonts w:hint="eastAsia"/>
          <w:sz w:val="28"/>
          <w:szCs w:val="28"/>
        </w:rPr>
        <w:t>自学能力强，沟通协作意识良好，能够承担工作压力。</w:t>
      </w:r>
    </w:p>
    <w:p w:rsidR="00636BEA" w:rsidRDefault="00636BEA" w:rsidP="00636BE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2) C/C++</w:t>
      </w:r>
      <w:r>
        <w:rPr>
          <w:rFonts w:hint="eastAsia"/>
          <w:b/>
          <w:bCs/>
          <w:sz w:val="32"/>
          <w:szCs w:val="32"/>
        </w:rPr>
        <w:t>程序员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岗位职责：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金融股票、期货程序化交易平台的搭建，包括交易策略的维护平台、交易的监控平台、数据管理平台、数据分析平台等等。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1. </w:t>
      </w:r>
      <w:r>
        <w:rPr>
          <w:rFonts w:hint="eastAsia"/>
          <w:sz w:val="28"/>
          <w:szCs w:val="28"/>
        </w:rPr>
        <w:t>计算机相关专业本科及以上学历，或同等计算机能力者；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 C/C++</w:t>
      </w:r>
      <w:r>
        <w:rPr>
          <w:rFonts w:hint="eastAsia"/>
          <w:sz w:val="28"/>
          <w:szCs w:val="28"/>
        </w:rPr>
        <w:t>编程基础好，有一定的</w:t>
      </w:r>
      <w:r>
        <w:rPr>
          <w:rFonts w:hint="eastAsia"/>
          <w:sz w:val="28"/>
          <w:szCs w:val="28"/>
        </w:rPr>
        <w:t>C/C++</w:t>
      </w:r>
      <w:r>
        <w:rPr>
          <w:rFonts w:hint="eastAsia"/>
          <w:sz w:val="28"/>
          <w:szCs w:val="28"/>
        </w:rPr>
        <w:t>代码量；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3. </w:t>
      </w:r>
      <w:r>
        <w:rPr>
          <w:rFonts w:hint="eastAsia"/>
          <w:sz w:val="28"/>
          <w:szCs w:val="28"/>
        </w:rPr>
        <w:t>熟悉</w:t>
      </w:r>
      <w:r>
        <w:rPr>
          <w:rFonts w:hint="eastAsia"/>
          <w:sz w:val="28"/>
          <w:szCs w:val="28"/>
        </w:rPr>
        <w:t>Linux</w:t>
      </w:r>
      <w:r>
        <w:rPr>
          <w:rFonts w:hint="eastAsia"/>
          <w:sz w:val="28"/>
          <w:szCs w:val="28"/>
        </w:rPr>
        <w:t>系统的常用命令；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4. </w:t>
      </w:r>
      <w:r>
        <w:rPr>
          <w:rFonts w:hint="eastAsia"/>
          <w:sz w:val="28"/>
          <w:szCs w:val="28"/>
        </w:rPr>
        <w:t>熟悉基本的算法和数据结构；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5. </w:t>
      </w:r>
      <w:r>
        <w:rPr>
          <w:rFonts w:hint="eastAsia"/>
          <w:sz w:val="28"/>
          <w:szCs w:val="28"/>
        </w:rPr>
        <w:t>熟悉多线程编程；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6. </w:t>
      </w:r>
      <w:r>
        <w:rPr>
          <w:rFonts w:hint="eastAsia"/>
          <w:sz w:val="28"/>
          <w:szCs w:val="28"/>
        </w:rPr>
        <w:t>敬岗爱岗，有积极的技术创新精神；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7. </w:t>
      </w:r>
      <w:r>
        <w:rPr>
          <w:rFonts w:hint="eastAsia"/>
          <w:sz w:val="28"/>
          <w:szCs w:val="28"/>
        </w:rPr>
        <w:t>自学能力强，沟通协作意识良好，能够承担工作压力。</w:t>
      </w:r>
    </w:p>
    <w:p w:rsidR="00636BEA" w:rsidRDefault="00636BEA" w:rsidP="00636BE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3) Python</w:t>
      </w:r>
      <w:r>
        <w:rPr>
          <w:rFonts w:hint="eastAsia"/>
          <w:b/>
          <w:bCs/>
          <w:sz w:val="32"/>
          <w:szCs w:val="32"/>
        </w:rPr>
        <w:t>程序员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岗位职责：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金融股票、期货程序化交易中各类高频数据的管理、维护、清洗，还有交易数据分析等。</w:t>
      </w:r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岗位要求：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1. </w:t>
      </w:r>
      <w:r>
        <w:rPr>
          <w:rFonts w:hint="eastAsia"/>
          <w:sz w:val="28"/>
          <w:szCs w:val="28"/>
        </w:rPr>
        <w:t>计算机、数学等相关专业者；</w:t>
      </w:r>
    </w:p>
    <w:p w:rsidR="00636BEA" w:rsidRPr="00636BEA" w:rsidRDefault="00636BEA">
      <w:pPr>
        <w:rPr>
          <w:rFonts w:hint="eastAsia"/>
          <w:sz w:val="28"/>
          <w:szCs w:val="28"/>
        </w:rPr>
      </w:pPr>
      <w:r w:rsidRPr="00636BEA">
        <w:rPr>
          <w:rFonts w:hint="eastAsia"/>
          <w:sz w:val="28"/>
          <w:szCs w:val="28"/>
        </w:rPr>
        <w:t>2.</w:t>
      </w:r>
      <w:r w:rsidRPr="00636BEA">
        <w:rPr>
          <w:rFonts w:hint="eastAsia"/>
          <w:sz w:val="28"/>
          <w:szCs w:val="28"/>
        </w:rPr>
        <w:t>熟悉</w:t>
      </w:r>
      <w:r w:rsidRPr="00636BEA">
        <w:rPr>
          <w:rFonts w:hint="eastAsia"/>
          <w:sz w:val="28"/>
          <w:szCs w:val="28"/>
        </w:rPr>
        <w:t>Python,</w:t>
      </w:r>
      <w:r w:rsidRPr="00636BEA">
        <w:rPr>
          <w:rFonts w:hint="eastAsia"/>
          <w:sz w:val="28"/>
          <w:szCs w:val="28"/>
        </w:rPr>
        <w:t>了解</w:t>
      </w:r>
      <w:proofErr w:type="spellStart"/>
      <w:r w:rsidRPr="00636BEA">
        <w:rPr>
          <w:rFonts w:hint="eastAsia"/>
          <w:sz w:val="28"/>
          <w:szCs w:val="28"/>
        </w:rPr>
        <w:t>NumPy</w:t>
      </w:r>
      <w:proofErr w:type="spellEnd"/>
      <w:r w:rsidRPr="00636BEA">
        <w:rPr>
          <w:rFonts w:hint="eastAsia"/>
          <w:sz w:val="28"/>
          <w:szCs w:val="28"/>
        </w:rPr>
        <w:t>等数据处理的模块；</w:t>
      </w:r>
    </w:p>
    <w:p w:rsidR="00636BEA" w:rsidRDefault="00636BEA">
      <w:pPr>
        <w:rPr>
          <w:rFonts w:hint="eastAsia"/>
          <w:sz w:val="28"/>
          <w:szCs w:val="28"/>
        </w:rPr>
      </w:pPr>
      <w:r w:rsidRPr="00636BEA">
        <w:rPr>
          <w:rFonts w:hint="eastAsia"/>
          <w:sz w:val="28"/>
          <w:szCs w:val="28"/>
        </w:rPr>
        <w:t>3.</w:t>
      </w:r>
      <w:r w:rsidRPr="00636BEA">
        <w:rPr>
          <w:rFonts w:hint="eastAsia"/>
          <w:sz w:val="28"/>
          <w:szCs w:val="28"/>
        </w:rPr>
        <w:t>熟悉</w:t>
      </w:r>
      <w:r w:rsidRPr="00636BEA">
        <w:rPr>
          <w:rFonts w:hint="eastAsia"/>
          <w:sz w:val="28"/>
          <w:szCs w:val="28"/>
        </w:rPr>
        <w:t>C++</w:t>
      </w:r>
      <w:r w:rsidRPr="00636BEA">
        <w:rPr>
          <w:rFonts w:hint="eastAsia"/>
          <w:sz w:val="28"/>
          <w:szCs w:val="28"/>
        </w:rPr>
        <w:t>者优先；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4. </w:t>
      </w:r>
      <w:r>
        <w:rPr>
          <w:rFonts w:hint="eastAsia"/>
          <w:sz w:val="28"/>
          <w:szCs w:val="28"/>
        </w:rPr>
        <w:t>熟悉基本</w:t>
      </w:r>
      <w:r>
        <w:rPr>
          <w:rFonts w:hint="eastAsia"/>
          <w:sz w:val="28"/>
          <w:szCs w:val="28"/>
        </w:rPr>
        <w:t>SQL</w:t>
      </w:r>
      <w:r>
        <w:rPr>
          <w:rFonts w:hint="eastAsia"/>
          <w:sz w:val="28"/>
          <w:szCs w:val="28"/>
        </w:rPr>
        <w:t>操作，熟悉一种主流数据库，有过大数据管理经验者优先；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5. </w:t>
      </w:r>
      <w:r>
        <w:rPr>
          <w:rFonts w:hint="eastAsia"/>
          <w:sz w:val="28"/>
          <w:szCs w:val="28"/>
        </w:rPr>
        <w:t>敬岗爱岗，有积极的技术创新精神；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6. </w:t>
      </w:r>
      <w:r>
        <w:rPr>
          <w:rFonts w:hint="eastAsia"/>
          <w:sz w:val="28"/>
          <w:szCs w:val="28"/>
        </w:rPr>
        <w:t>自学能力强，沟通协作意识良好，能够承担工作压力。</w:t>
      </w:r>
    </w:p>
    <w:p w:rsidR="00636BEA" w:rsidRDefault="00636BEA" w:rsidP="00636BEA">
      <w:r>
        <w:rPr>
          <w:rFonts w:hint="eastAsia"/>
        </w:rPr>
        <w:t> 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待遇：</w:t>
      </w:r>
      <w:r>
        <w:rPr>
          <w:rFonts w:hint="eastAsia"/>
          <w:sz w:val="28"/>
          <w:szCs w:val="28"/>
        </w:rPr>
        <w:t>公司提供一个与个人能力和贡献适应的有竞争力的薪酬，和完全开发、创新、直接的学习沟通平台。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本科：全职后底薪每年</w:t>
      </w:r>
      <w:r>
        <w:rPr>
          <w:rFonts w:hint="eastAsia"/>
          <w:sz w:val="28"/>
          <w:szCs w:val="28"/>
        </w:rPr>
        <w:t>100k-200k </w:t>
      </w:r>
      <w:r>
        <w:rPr>
          <w:rFonts w:hint="eastAsia"/>
          <w:sz w:val="28"/>
          <w:szCs w:val="28"/>
        </w:rPr>
        <w:t>加年底业绩分红；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硕士：全职后底薪每年</w:t>
      </w:r>
      <w:r>
        <w:rPr>
          <w:rFonts w:hint="eastAsia"/>
          <w:sz w:val="28"/>
          <w:szCs w:val="28"/>
        </w:rPr>
        <w:t>120K-300k </w:t>
      </w:r>
      <w:r>
        <w:rPr>
          <w:rFonts w:hint="eastAsia"/>
          <w:sz w:val="28"/>
          <w:szCs w:val="28"/>
        </w:rPr>
        <w:t>加年底业绩分红；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实习：包食宿餐饮</w:t>
      </w:r>
      <w:r>
        <w:rPr>
          <w:rFonts w:hint="eastAsia"/>
          <w:sz w:val="28"/>
          <w:szCs w:val="28"/>
        </w:rPr>
        <w:t>, </w:t>
      </w:r>
      <w:r>
        <w:rPr>
          <w:rFonts w:hint="eastAsia"/>
          <w:sz w:val="28"/>
          <w:szCs w:val="28"/>
        </w:rPr>
        <w:t>考察合格以后每月</w:t>
      </w:r>
      <w:r>
        <w:rPr>
          <w:rFonts w:hint="eastAsia"/>
          <w:sz w:val="28"/>
          <w:szCs w:val="28"/>
        </w:rPr>
        <w:t>2000-4000</w:t>
      </w:r>
      <w:r>
        <w:rPr>
          <w:rFonts w:hint="eastAsia"/>
          <w:sz w:val="28"/>
          <w:szCs w:val="28"/>
        </w:rPr>
        <w:t>生活补贴，表现突出者可提前获得全职待遇。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广东珠海</w:t>
      </w:r>
    </w:p>
    <w:p w:rsidR="00636BEA" w:rsidRDefault="00636BEA" w:rsidP="00636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有意者请将简历发至：</w:t>
      </w:r>
      <w:hyperlink r:id="rId4" w:history="1">
        <w:r>
          <w:rPr>
            <w:rStyle w:val="a3"/>
            <w:rFonts w:hint="eastAsia"/>
            <w:sz w:val="28"/>
            <w:szCs w:val="28"/>
          </w:rPr>
          <w:t>hr@wizardquant.com</w:t>
        </w:r>
      </w:hyperlink>
    </w:p>
    <w:p w:rsidR="00636BEA" w:rsidRDefault="00636BEA" w:rsidP="00636BE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邮件的主题格式为：</w:t>
      </w:r>
      <w:r>
        <w:rPr>
          <w:rFonts w:hint="eastAsia"/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学校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学历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毕业年份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专业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应聘岗位</w:t>
      </w:r>
    </w:p>
    <w:p w:rsidR="00636BEA" w:rsidRDefault="00636BEA" w:rsidP="00636BEA">
      <w:r>
        <w:rPr>
          <w:rFonts w:hint="eastAsia"/>
          <w:sz w:val="28"/>
          <w:szCs w:val="28"/>
        </w:rPr>
        <w:t>公司网站：</w:t>
      </w:r>
      <w:hyperlink r:id="rId5" w:history="1">
        <w:r>
          <w:rPr>
            <w:rStyle w:val="a3"/>
            <w:rFonts w:hint="eastAsia"/>
            <w:sz w:val="28"/>
            <w:szCs w:val="28"/>
          </w:rPr>
          <w:t>www.wizardquant.com</w:t>
        </w:r>
      </w:hyperlink>
    </w:p>
    <w:p w:rsidR="00636BEA" w:rsidRPr="00636BEA" w:rsidRDefault="00636BEA">
      <w:pPr>
        <w:rPr>
          <w:sz w:val="28"/>
          <w:szCs w:val="28"/>
        </w:rPr>
      </w:pPr>
    </w:p>
    <w:sectPr w:rsidR="00636BEA" w:rsidRPr="00636BEA" w:rsidSect="00C0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BEA"/>
    <w:rsid w:val="00636BEA"/>
    <w:rsid w:val="00C0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3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36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zardquant.com" TargetMode="External"/><Relationship Id="rId4" Type="http://schemas.openxmlformats.org/officeDocument/2006/relationships/hyperlink" Target="mailto:hr@wizardquan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weizhou</dc:creator>
  <cp:lastModifiedBy>weizhou</cp:lastModifiedBy>
  <cp:revision>1</cp:revision>
  <dcterms:created xsi:type="dcterms:W3CDTF">2014-10-29T01:46:00Z</dcterms:created>
  <dcterms:modified xsi:type="dcterms:W3CDTF">2014-10-29T01:49:00Z</dcterms:modified>
</cp:coreProperties>
</file>